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AF4" w:rsidRDefault="005C5AF4" w:rsidP="00B538A1">
      <w:pPr>
        <w:tabs>
          <w:tab w:val="left" w:pos="426"/>
        </w:tabs>
        <w:spacing w:after="0" w:line="240" w:lineRule="auto"/>
        <w:jc w:val="center"/>
        <w:rPr>
          <w:rFonts w:ascii="Tahoma" w:hAnsi="Tahoma" w:cs="Tahoma"/>
          <w:b/>
          <w:bCs/>
          <w:caps/>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 </w:t>
      </w:r>
      <w:r>
        <w:rPr>
          <w:rFonts w:ascii="Tahoma" w:hAnsi="Tahoma" w:cs="Tahoma"/>
          <w:b/>
          <w:bCs/>
          <w:caps/>
          <w:sz w:val="20"/>
          <w:szCs w:val="20"/>
          <w:lang w:eastAsia="ru-RU"/>
        </w:rPr>
        <w:t>110-</w:t>
      </w:r>
      <w:r w:rsidR="001E42C0">
        <w:rPr>
          <w:rFonts w:ascii="Tahoma" w:hAnsi="Tahoma" w:cs="Tahoma"/>
          <w:b/>
          <w:bCs/>
          <w:caps/>
          <w:sz w:val="20"/>
          <w:szCs w:val="20"/>
          <w:lang w:eastAsia="ru-RU"/>
        </w:rPr>
        <w:t>ИП-</w:t>
      </w:r>
      <w:r w:rsidR="009A24B6">
        <w:rPr>
          <w:rFonts w:ascii="Tahoma" w:hAnsi="Tahoma" w:cs="Tahoma"/>
          <w:b/>
          <w:bCs/>
          <w:caps/>
          <w:sz w:val="20"/>
          <w:szCs w:val="20"/>
          <w:lang w:eastAsia="ru-RU"/>
        </w:rPr>
        <w:t>2</w:t>
      </w:r>
      <w:r w:rsidR="00AF6A2C">
        <w:rPr>
          <w:rFonts w:ascii="Tahoma" w:hAnsi="Tahoma" w:cs="Tahoma"/>
          <w:b/>
          <w:bCs/>
          <w:caps/>
          <w:sz w:val="20"/>
          <w:szCs w:val="20"/>
          <w:lang w:eastAsia="ru-RU"/>
        </w:rPr>
        <w:t>6</w:t>
      </w:r>
      <w:r w:rsidR="009A24B6">
        <w:rPr>
          <w:rFonts w:ascii="Tahoma" w:hAnsi="Tahoma" w:cs="Tahoma"/>
          <w:b/>
          <w:bCs/>
          <w:caps/>
          <w:sz w:val="20"/>
          <w:szCs w:val="20"/>
          <w:lang w:eastAsia="ru-RU"/>
        </w:rPr>
        <w:t>9</w:t>
      </w:r>
      <w:r>
        <w:rPr>
          <w:rFonts w:ascii="Tahoma" w:hAnsi="Tahoma" w:cs="Tahoma"/>
          <w:b/>
          <w:bCs/>
          <w:caps/>
          <w:sz w:val="20"/>
          <w:szCs w:val="20"/>
          <w:lang w:eastAsia="ru-RU"/>
        </w:rPr>
        <w:t>/202</w:t>
      </w:r>
      <w:r w:rsidR="00AF6A2C">
        <w:rPr>
          <w:rFonts w:ascii="Tahoma" w:hAnsi="Tahoma" w:cs="Tahoma"/>
          <w:b/>
          <w:bCs/>
          <w:caps/>
          <w:sz w:val="20"/>
          <w:szCs w:val="20"/>
          <w:lang w:eastAsia="ru-RU"/>
        </w:rPr>
        <w:t>5</w:t>
      </w:r>
    </w:p>
    <w:p w:rsidR="005C5AF4" w:rsidRPr="005C5AF4" w:rsidRDefault="005C5AF4" w:rsidP="00B538A1">
      <w:pPr>
        <w:tabs>
          <w:tab w:val="left" w:pos="426"/>
        </w:tabs>
        <w:spacing w:after="0" w:line="240" w:lineRule="auto"/>
        <w:jc w:val="center"/>
        <w:rPr>
          <w:rFonts w:ascii="Tahoma" w:eastAsia="Times New Roman" w:hAnsi="Tahoma" w:cs="Tahoma"/>
          <w:b/>
          <w:bCs/>
          <w:caps/>
          <w:color w:val="000000" w:themeColor="text1"/>
          <w:sz w:val="20"/>
          <w:szCs w:val="20"/>
          <w:u w:val="single"/>
          <w:lang w:eastAsia="ru-RU"/>
        </w:rPr>
      </w:pPr>
      <w:r w:rsidRPr="005C5AF4">
        <w:rPr>
          <w:rFonts w:ascii="Tahoma" w:hAnsi="Tahoma" w:cs="Tahoma"/>
          <w:b/>
          <w:color w:val="000000" w:themeColor="text1"/>
          <w:sz w:val="20"/>
          <w:szCs w:val="20"/>
        </w:rPr>
        <w:t xml:space="preserve">по </w:t>
      </w:r>
      <w:r w:rsidR="0062112A" w:rsidRPr="0062112A">
        <w:rPr>
          <w:rFonts w:ascii="Tahoma" w:hAnsi="Tahoma" w:cs="Tahoma"/>
          <w:b/>
          <w:sz w:val="20"/>
          <w:szCs w:val="20"/>
        </w:rPr>
        <w:t>установке</w:t>
      </w:r>
      <w:r w:rsidR="00DD1286">
        <w:rPr>
          <w:rFonts w:ascii="Tahoma" w:hAnsi="Tahoma" w:cs="Tahoma"/>
          <w:b/>
          <w:sz w:val="20"/>
          <w:szCs w:val="20"/>
        </w:rPr>
        <w:t>/замене</w:t>
      </w:r>
      <w:r w:rsidR="0062112A" w:rsidRPr="0062112A">
        <w:rPr>
          <w:rFonts w:ascii="Tahoma" w:hAnsi="Tahoma" w:cs="Tahoma"/>
          <w:b/>
          <w:sz w:val="20"/>
          <w:szCs w:val="20"/>
        </w:rPr>
        <w:t xml:space="preserve"> охранно-пожарной сигнализации</w:t>
      </w:r>
      <w:r w:rsidR="0062112A">
        <w:rPr>
          <w:rFonts w:ascii="Tahoma" w:hAnsi="Tahoma" w:cs="Tahoma"/>
          <w:b/>
          <w:sz w:val="20"/>
          <w:szCs w:val="20"/>
        </w:rPr>
        <w:t xml:space="preserve"> </w:t>
      </w:r>
      <w:r w:rsidR="00133E1F" w:rsidRPr="00133E1F">
        <w:rPr>
          <w:rFonts w:ascii="Tahoma" w:hAnsi="Tahoma" w:cs="Tahoma"/>
          <w:b/>
          <w:sz w:val="20"/>
          <w:szCs w:val="20"/>
        </w:rPr>
        <w:t>для Центрального</w:t>
      </w:r>
      <w:r w:rsidR="00AF6A2C">
        <w:rPr>
          <w:rFonts w:ascii="Tahoma" w:hAnsi="Tahoma" w:cs="Tahoma"/>
          <w:b/>
          <w:sz w:val="20"/>
          <w:szCs w:val="20"/>
        </w:rPr>
        <w:t xml:space="preserve"> и</w:t>
      </w:r>
      <w:r w:rsidR="00133E1F" w:rsidRPr="00133E1F">
        <w:rPr>
          <w:rFonts w:ascii="Tahoma" w:hAnsi="Tahoma" w:cs="Tahoma"/>
          <w:b/>
          <w:sz w:val="20"/>
          <w:szCs w:val="20"/>
        </w:rPr>
        <w:t xml:space="preserve"> Ухтинского филиалов </w:t>
      </w:r>
      <w:r w:rsidRPr="005C5AF4">
        <w:rPr>
          <w:rFonts w:ascii="Tahoma" w:hAnsi="Tahoma" w:cs="Tahoma"/>
          <w:b/>
          <w:sz w:val="20"/>
          <w:szCs w:val="20"/>
        </w:rPr>
        <w:t>АО «Коми энергосбытовая компания»</w:t>
      </w:r>
    </w:p>
    <w:p w:rsidR="005C5AF4" w:rsidRPr="003246B6" w:rsidRDefault="005C5AF4" w:rsidP="00B538A1">
      <w:pPr>
        <w:tabs>
          <w:tab w:val="left" w:pos="426"/>
        </w:tabs>
        <w:spacing w:after="0" w:line="240" w:lineRule="auto"/>
        <w:rPr>
          <w:rFonts w:ascii="Tahoma" w:eastAsia="Times New Roman" w:hAnsi="Tahoma" w:cs="Tahoma"/>
          <w:color w:val="000000" w:themeColor="text1"/>
          <w:sz w:val="20"/>
          <w:szCs w:val="20"/>
          <w:lang w:eastAsia="ru-RU"/>
        </w:rPr>
      </w:pPr>
    </w:p>
    <w:p w:rsidR="005C5AF4" w:rsidRPr="00F01F50" w:rsidRDefault="005C5AF4" w:rsidP="00B538A1">
      <w:pPr>
        <w:tabs>
          <w:tab w:val="left" w:pos="0"/>
        </w:tabs>
        <w:spacing w:after="0" w:line="240" w:lineRule="auto"/>
        <w:jc w:val="center"/>
        <w:rPr>
          <w:rFonts w:ascii="Tahoma" w:hAnsi="Tahoma" w:cs="Tahoma"/>
          <w:sz w:val="20"/>
          <w:szCs w:val="20"/>
          <w:lang w:eastAsia="ru-RU"/>
        </w:rPr>
      </w:pPr>
      <w:r w:rsidRPr="00F01F50">
        <w:rPr>
          <w:rFonts w:ascii="Tahoma" w:hAnsi="Tahoma" w:cs="Tahoma"/>
          <w:sz w:val="20"/>
          <w:szCs w:val="20"/>
          <w:lang w:eastAsia="ru-RU"/>
        </w:rPr>
        <w:t xml:space="preserve">город </w:t>
      </w:r>
      <w:r>
        <w:rPr>
          <w:rFonts w:ascii="Tahoma" w:hAnsi="Tahoma" w:cs="Tahoma"/>
          <w:sz w:val="20"/>
          <w:szCs w:val="20"/>
          <w:lang w:eastAsia="ru-RU"/>
        </w:rPr>
        <w:t>Сыктывкар</w:t>
      </w:r>
      <w:r w:rsidRPr="00F01F50">
        <w:rPr>
          <w:rFonts w:ascii="Tahoma" w:hAnsi="Tahoma" w:cs="Tahoma"/>
          <w:sz w:val="20"/>
          <w:szCs w:val="20"/>
          <w:lang w:eastAsia="ru-RU"/>
        </w:rPr>
        <w:tab/>
      </w:r>
      <w:r w:rsidRPr="00F01F50">
        <w:rPr>
          <w:rFonts w:ascii="Tahoma" w:hAnsi="Tahoma" w:cs="Tahoma"/>
          <w:sz w:val="20"/>
          <w:szCs w:val="20"/>
          <w:lang w:eastAsia="ru-RU"/>
        </w:rPr>
        <w:tab/>
      </w:r>
      <w:r w:rsidRPr="00F01F50">
        <w:rPr>
          <w:rFonts w:ascii="Tahoma" w:hAnsi="Tahoma" w:cs="Tahoma"/>
          <w:sz w:val="20"/>
          <w:szCs w:val="20"/>
          <w:lang w:eastAsia="ru-RU"/>
        </w:rPr>
        <w:tab/>
        <w:t xml:space="preserve">             </w:t>
      </w:r>
      <w:r>
        <w:rPr>
          <w:rFonts w:ascii="Tahoma" w:hAnsi="Tahoma" w:cs="Tahoma"/>
          <w:sz w:val="20"/>
          <w:szCs w:val="20"/>
          <w:lang w:eastAsia="ru-RU"/>
        </w:rPr>
        <w:t xml:space="preserve">                               </w:t>
      </w:r>
      <w:r w:rsidR="00CC6E04">
        <w:rPr>
          <w:rFonts w:ascii="Tahoma" w:hAnsi="Tahoma" w:cs="Tahoma"/>
          <w:sz w:val="20"/>
          <w:szCs w:val="20"/>
          <w:lang w:eastAsia="ru-RU"/>
        </w:rPr>
        <w:t xml:space="preserve">            </w:t>
      </w:r>
      <w:r w:rsidRPr="00F01F50">
        <w:rPr>
          <w:rFonts w:ascii="Tahoma" w:hAnsi="Tahoma" w:cs="Tahoma"/>
          <w:sz w:val="20"/>
          <w:szCs w:val="20"/>
          <w:lang w:eastAsia="ru-RU"/>
        </w:rPr>
        <w:t>«</w:t>
      </w:r>
      <w:r w:rsidR="00AF6A2C">
        <w:rPr>
          <w:rFonts w:ascii="Tahoma" w:hAnsi="Tahoma" w:cs="Tahoma"/>
          <w:sz w:val="20"/>
          <w:szCs w:val="20"/>
          <w:lang w:eastAsia="ru-RU"/>
        </w:rPr>
        <w:t xml:space="preserve">    </w:t>
      </w:r>
      <w:r w:rsidRPr="00F01F50">
        <w:rPr>
          <w:rFonts w:ascii="Tahoma" w:hAnsi="Tahoma" w:cs="Tahoma"/>
          <w:sz w:val="20"/>
          <w:szCs w:val="20"/>
          <w:lang w:eastAsia="ru-RU"/>
        </w:rPr>
        <w:t>»</w:t>
      </w:r>
      <w:r w:rsidR="0000465C">
        <w:rPr>
          <w:rFonts w:ascii="Tahoma" w:hAnsi="Tahoma" w:cs="Tahoma"/>
          <w:sz w:val="20"/>
          <w:szCs w:val="20"/>
          <w:lang w:eastAsia="ru-RU"/>
        </w:rPr>
        <w:t xml:space="preserve"> </w:t>
      </w:r>
      <w:r w:rsidR="00AF6A2C">
        <w:rPr>
          <w:rFonts w:ascii="Tahoma" w:hAnsi="Tahoma" w:cs="Tahoma"/>
          <w:sz w:val="20"/>
          <w:szCs w:val="20"/>
          <w:lang w:eastAsia="ru-RU"/>
        </w:rPr>
        <w:t xml:space="preserve">           </w:t>
      </w:r>
      <w:r w:rsidR="0000465C">
        <w:rPr>
          <w:rFonts w:ascii="Tahoma" w:hAnsi="Tahoma" w:cs="Tahoma"/>
          <w:sz w:val="20"/>
          <w:szCs w:val="20"/>
          <w:lang w:eastAsia="ru-RU"/>
        </w:rPr>
        <w:t xml:space="preserve"> </w:t>
      </w:r>
      <w:r w:rsidRPr="00F01F50">
        <w:rPr>
          <w:rFonts w:ascii="Tahoma" w:hAnsi="Tahoma" w:cs="Tahoma"/>
          <w:sz w:val="20"/>
          <w:szCs w:val="20"/>
          <w:lang w:eastAsia="ru-RU"/>
        </w:rPr>
        <w:t>20</w:t>
      </w:r>
      <w:r>
        <w:rPr>
          <w:rFonts w:ascii="Tahoma" w:hAnsi="Tahoma" w:cs="Tahoma"/>
          <w:sz w:val="20"/>
          <w:szCs w:val="20"/>
          <w:lang w:eastAsia="ru-RU"/>
        </w:rPr>
        <w:t>2</w:t>
      </w:r>
      <w:r w:rsidR="00AF6A2C">
        <w:rPr>
          <w:rFonts w:ascii="Tahoma" w:hAnsi="Tahoma" w:cs="Tahoma"/>
          <w:sz w:val="20"/>
          <w:szCs w:val="20"/>
          <w:lang w:eastAsia="ru-RU"/>
        </w:rPr>
        <w:t>5</w:t>
      </w:r>
      <w:r>
        <w:rPr>
          <w:rFonts w:ascii="Tahoma" w:hAnsi="Tahoma" w:cs="Tahoma"/>
          <w:sz w:val="20"/>
          <w:szCs w:val="20"/>
          <w:lang w:eastAsia="ru-RU"/>
        </w:rPr>
        <w:t xml:space="preserve"> </w:t>
      </w:r>
      <w:r w:rsidRPr="00F01F50">
        <w:rPr>
          <w:rFonts w:ascii="Tahoma" w:hAnsi="Tahoma" w:cs="Tahoma"/>
          <w:sz w:val="20"/>
          <w:szCs w:val="20"/>
          <w:lang w:eastAsia="ru-RU"/>
        </w:rPr>
        <w:t>года</w:t>
      </w:r>
    </w:p>
    <w:p w:rsidR="005C5AF4" w:rsidRPr="003246B6" w:rsidRDefault="005C5AF4" w:rsidP="00B538A1">
      <w:pPr>
        <w:spacing w:after="0" w:line="240" w:lineRule="auto"/>
        <w:jc w:val="both"/>
        <w:rPr>
          <w:rFonts w:ascii="Tahoma" w:eastAsia="Times New Roman" w:hAnsi="Tahoma" w:cs="Tahoma"/>
          <w:b/>
          <w:color w:val="000000" w:themeColor="text1"/>
          <w:sz w:val="20"/>
          <w:szCs w:val="20"/>
          <w:lang w:eastAsia="ru-RU"/>
        </w:rPr>
      </w:pPr>
    </w:p>
    <w:p w:rsidR="00AF6A2C" w:rsidRDefault="00AF6A2C" w:rsidP="00AF6A2C">
      <w:pPr>
        <w:spacing w:after="0" w:line="240" w:lineRule="auto"/>
        <w:jc w:val="both"/>
        <w:rPr>
          <w:rFonts w:ascii="Tahoma" w:eastAsia="Times New Roman" w:hAnsi="Tahoma" w:cs="Tahoma"/>
          <w:color w:val="000000" w:themeColor="text1"/>
          <w:sz w:val="20"/>
          <w:szCs w:val="20"/>
          <w:lang w:eastAsia="ru-RU"/>
        </w:rPr>
      </w:pPr>
      <w:r w:rsidRPr="001377BC">
        <w:rPr>
          <w:rFonts w:ascii="Tahoma" w:eastAsia="Times New Roman" w:hAnsi="Tahoma" w:cs="Tahoma"/>
          <w:b/>
          <w:sz w:val="20"/>
          <w:szCs w:val="20"/>
          <w:lang w:eastAsia="ru-RU"/>
        </w:rPr>
        <w:t>Акционерное общество «Коми энергосбытовая компания»</w:t>
      </w:r>
      <w:r w:rsidRPr="001377BC">
        <w:rPr>
          <w:rFonts w:ascii="Tahoma" w:eastAsia="Times New Roman" w:hAnsi="Tahoma" w:cs="Tahoma"/>
          <w:sz w:val="20"/>
          <w:szCs w:val="20"/>
          <w:lang w:eastAsia="ru-RU"/>
        </w:rPr>
        <w:t xml:space="preserve"> (сокращенное наименование: АО «Коми энергосбытовая компания»</w:t>
      </w:r>
      <w:r>
        <w:rPr>
          <w:rFonts w:ascii="Tahoma" w:eastAsia="Times New Roman" w:hAnsi="Tahoma" w:cs="Tahoma"/>
          <w:sz w:val="20"/>
          <w:szCs w:val="20"/>
          <w:lang w:eastAsia="ru-RU"/>
        </w:rPr>
        <w:t>)</w:t>
      </w:r>
      <w:r w:rsidRPr="003F41F7">
        <w:rPr>
          <w:rFonts w:ascii="Tahoma" w:eastAsia="Times New Roman" w:hAnsi="Tahoma" w:cs="Tahoma"/>
          <w:sz w:val="20"/>
          <w:szCs w:val="20"/>
          <w:lang w:eastAsia="ru-RU"/>
        </w:rPr>
        <w:t xml:space="preserve">, именуемое в дальнейшем </w:t>
      </w:r>
      <w:r w:rsidRPr="003F41F7">
        <w:rPr>
          <w:rFonts w:ascii="Tahoma" w:eastAsia="Times New Roman" w:hAnsi="Tahoma" w:cs="Tahoma"/>
          <w:b/>
          <w:sz w:val="20"/>
          <w:szCs w:val="20"/>
          <w:lang w:eastAsia="ru-RU"/>
        </w:rPr>
        <w:t>«Заказчик»</w:t>
      </w:r>
      <w:r w:rsidRPr="003F41F7">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Директора по экономике и финансам Фельк Людмилы Капитоновны,</w:t>
      </w:r>
      <w:r w:rsidRPr="003F41F7">
        <w:rPr>
          <w:rFonts w:ascii="Tahoma" w:eastAsia="Times New Roman" w:hAnsi="Tahoma" w:cs="Tahoma"/>
          <w:sz w:val="20"/>
          <w:szCs w:val="20"/>
          <w:lang w:eastAsia="ru-RU"/>
        </w:rPr>
        <w:t xml:space="preserve"> действующе</w:t>
      </w:r>
      <w:r>
        <w:rPr>
          <w:rFonts w:ascii="Tahoma" w:eastAsia="Times New Roman" w:hAnsi="Tahoma" w:cs="Tahoma"/>
          <w:sz w:val="20"/>
          <w:szCs w:val="20"/>
          <w:lang w:eastAsia="ru-RU"/>
        </w:rPr>
        <w:t>й</w:t>
      </w:r>
      <w:r w:rsidRPr="003F41F7">
        <w:rPr>
          <w:rFonts w:ascii="Tahoma" w:eastAsia="Times New Roman" w:hAnsi="Tahoma" w:cs="Tahoma"/>
          <w:sz w:val="20"/>
          <w:szCs w:val="20"/>
          <w:lang w:eastAsia="ru-RU"/>
        </w:rPr>
        <w:t xml:space="preserve"> на основании </w:t>
      </w:r>
      <w:r>
        <w:rPr>
          <w:rFonts w:ascii="Tahoma" w:eastAsia="Times New Roman" w:hAnsi="Tahoma" w:cs="Tahoma"/>
          <w:sz w:val="20"/>
          <w:szCs w:val="20"/>
          <w:lang w:eastAsia="ru-RU"/>
        </w:rPr>
        <w:t>доверенности от 20.12.2022 №</w:t>
      </w:r>
      <w:r>
        <w:rPr>
          <w:rFonts w:ascii="Tahoma" w:eastAsia="Times New Roman" w:hAnsi="Tahoma" w:cs="Tahoma"/>
          <w:sz w:val="20"/>
          <w:szCs w:val="20"/>
          <w:lang w:val="en-US" w:eastAsia="ru-RU"/>
        </w:rPr>
        <w:t>R</w:t>
      </w:r>
      <w:r w:rsidRPr="007A677C">
        <w:rPr>
          <w:rFonts w:ascii="Tahoma" w:eastAsia="Times New Roman" w:hAnsi="Tahoma" w:cs="Tahoma"/>
          <w:sz w:val="20"/>
          <w:szCs w:val="20"/>
          <w:lang w:eastAsia="ru-RU"/>
        </w:rPr>
        <w:t>054/50/2022</w:t>
      </w:r>
      <w:r w:rsidRPr="003F41F7">
        <w:rPr>
          <w:rFonts w:ascii="Tahoma" w:eastAsia="Times New Roman" w:hAnsi="Tahoma" w:cs="Tahoma"/>
          <w:sz w:val="20"/>
          <w:szCs w:val="20"/>
          <w:lang w:eastAsia="ru-RU"/>
        </w:rPr>
        <w:t>, с одной стороны</w:t>
      </w:r>
      <w:r w:rsidRPr="003246B6">
        <w:rPr>
          <w:rFonts w:ascii="Tahoma" w:eastAsia="Times New Roman" w:hAnsi="Tahoma" w:cs="Tahoma"/>
          <w:color w:val="000000" w:themeColor="text1"/>
          <w:sz w:val="20"/>
          <w:szCs w:val="20"/>
          <w:lang w:eastAsia="ru-RU"/>
        </w:rPr>
        <w:t xml:space="preserve">, и </w:t>
      </w:r>
    </w:p>
    <w:p w:rsidR="005C5AF4" w:rsidRPr="003246B6" w:rsidRDefault="00AF6A2C" w:rsidP="00AF6A2C">
      <w:pPr>
        <w:spacing w:after="0" w:line="240" w:lineRule="auto"/>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___________________________________ «___________________________________» (сокращенное наименование: ___ «________»), именуемое</w:t>
      </w:r>
      <w:r>
        <w:rPr>
          <w:rFonts w:ascii="Tahoma" w:eastAsia="Times New Roman" w:hAnsi="Tahoma" w:cs="Tahoma"/>
          <w:color w:val="000000" w:themeColor="text1"/>
          <w:sz w:val="20"/>
          <w:szCs w:val="20"/>
          <w:lang w:eastAsia="ru-RU"/>
        </w:rPr>
        <w:t xml:space="preserve"> в дальнейшем </w:t>
      </w:r>
      <w:r w:rsidRPr="00246224">
        <w:rPr>
          <w:rFonts w:ascii="Tahoma" w:eastAsia="Times New Roman" w:hAnsi="Tahoma" w:cs="Tahoma"/>
          <w:b/>
          <w:color w:val="000000" w:themeColor="text1"/>
          <w:sz w:val="20"/>
          <w:szCs w:val="20"/>
          <w:lang w:eastAsia="ru-RU"/>
        </w:rPr>
        <w:t>«</w:t>
      </w:r>
      <w:r w:rsidR="00C42E8A">
        <w:rPr>
          <w:rFonts w:ascii="Tahoma" w:eastAsia="Times New Roman" w:hAnsi="Tahoma" w:cs="Tahoma"/>
          <w:b/>
          <w:color w:val="000000" w:themeColor="text1"/>
          <w:sz w:val="20"/>
          <w:szCs w:val="20"/>
          <w:lang w:eastAsia="ru-RU"/>
        </w:rPr>
        <w:t>Исполнитель</w:t>
      </w:r>
      <w:r w:rsidRPr="00246224">
        <w:rPr>
          <w:rFonts w:ascii="Tahoma" w:eastAsia="Times New Roman" w:hAnsi="Tahoma" w:cs="Tahoma"/>
          <w:b/>
          <w:color w:val="000000" w:themeColor="text1"/>
          <w:sz w:val="20"/>
          <w:szCs w:val="20"/>
          <w:lang w:eastAsia="ru-RU"/>
        </w:rPr>
        <w:t>»</w:t>
      </w:r>
      <w:r w:rsidRPr="003246B6">
        <w:rPr>
          <w:rFonts w:ascii="Tahoma" w:eastAsia="Times New Roman" w:hAnsi="Tahoma" w:cs="Tahoma"/>
          <w:color w:val="000000" w:themeColor="text1"/>
          <w:sz w:val="20"/>
          <w:szCs w:val="20"/>
          <w:lang w:eastAsia="ru-RU"/>
        </w:rPr>
        <w:t>,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3246B6">
        <w:rPr>
          <w:rFonts w:ascii="Tahoma" w:hAnsi="Tahoma"/>
          <w:color w:val="000000" w:themeColor="text1"/>
          <w:sz w:val="20"/>
        </w:rPr>
        <w:t xml:space="preserve">Общие условия договоров подряда на выполнение </w:t>
      </w:r>
      <w:r w:rsidRPr="003246B6">
        <w:rPr>
          <w:rFonts w:ascii="Tahoma" w:eastAsia="Times New Roman" w:hAnsi="Tahoma" w:cs="Tahoma"/>
          <w:color w:val="000000" w:themeColor="text1"/>
          <w:sz w:val="20"/>
          <w:szCs w:val="20"/>
        </w:rPr>
        <w:t>ремонтных работ и технического обслуживания</w:t>
      </w:r>
      <w:r w:rsidRPr="003246B6">
        <w:rPr>
          <w:rFonts w:ascii="Tahoma" w:hAnsi="Tahoma"/>
          <w:color w:val="000000" w:themeColor="text1"/>
          <w:sz w:val="20"/>
        </w:rPr>
        <w:t xml:space="preserve">, утвержденных приказом ПАО «Т Плюс» №33 от 30.01.2018 г., размещенных на сайте </w:t>
      </w:r>
      <w:r w:rsidRPr="009C6C27">
        <w:rPr>
          <w:rFonts w:ascii="Tahoma" w:hAnsi="Tahoma"/>
          <w:color w:val="000000" w:themeColor="text1"/>
          <w:sz w:val="20"/>
        </w:rPr>
        <w:t xml:space="preserve">http://zakupki.tplusgroup.ru/terms/, </w:t>
      </w:r>
      <w:r w:rsidRPr="003246B6">
        <w:rPr>
          <w:rFonts w:ascii="Tahoma" w:hAnsi="Tahoma"/>
          <w:color w:val="000000" w:themeColor="text1"/>
          <w:sz w:val="20"/>
        </w:rPr>
        <w:t xml:space="preserve"> и в Закупочной документации, </w:t>
      </w:r>
      <w:r w:rsidRPr="003246B6">
        <w:rPr>
          <w:rFonts w:ascii="Tahoma" w:eastAsia="Times New Roman" w:hAnsi="Tahoma" w:cs="Tahoma"/>
          <w:color w:val="000000" w:themeColor="text1"/>
          <w:sz w:val="20"/>
          <w:szCs w:val="20"/>
          <w:lang w:eastAsia="ru-RU"/>
        </w:rPr>
        <w:t>заключили настоящий Договор подряда (далее – Договор) о нижеследующем</w:t>
      </w:r>
      <w:r w:rsidR="005C5AF4" w:rsidRPr="003246B6">
        <w:rPr>
          <w:rFonts w:ascii="Tahoma" w:eastAsia="Times New Roman" w:hAnsi="Tahoma" w:cs="Tahoma"/>
          <w:color w:val="000000" w:themeColor="text1"/>
          <w:sz w:val="20"/>
          <w:szCs w:val="20"/>
          <w:lang w:eastAsia="ru-RU"/>
        </w:rPr>
        <w:t>:</w:t>
      </w:r>
    </w:p>
    <w:p w:rsidR="005C5AF4" w:rsidRPr="003246B6" w:rsidRDefault="005C5AF4" w:rsidP="00B538A1">
      <w:pPr>
        <w:pStyle w:val="a3"/>
        <w:ind w:left="0"/>
        <w:jc w:val="both"/>
        <w:rPr>
          <w:rFonts w:ascii="Tahoma" w:hAnsi="Tahoma" w:cs="Tahoma"/>
          <w:color w:val="000000" w:themeColor="text1"/>
          <w:sz w:val="20"/>
          <w:szCs w:val="20"/>
        </w:rPr>
      </w:pPr>
    </w:p>
    <w:p w:rsidR="005C5AF4" w:rsidRPr="003246B6" w:rsidRDefault="005C5AF4" w:rsidP="00B538A1">
      <w:pPr>
        <w:pStyle w:val="a3"/>
        <w:widowControl w:val="0"/>
        <w:numPr>
          <w:ilvl w:val="1"/>
          <w:numId w:val="1"/>
        </w:numPr>
        <w:tabs>
          <w:tab w:val="num" w:pos="0"/>
        </w:tabs>
        <w:ind w:left="0"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5C5AF4" w:rsidRPr="00133E1F" w:rsidRDefault="00C42E8A" w:rsidP="003E7487">
      <w:pPr>
        <w:pStyle w:val="a3"/>
        <w:numPr>
          <w:ilvl w:val="1"/>
          <w:numId w:val="2"/>
        </w:numPr>
        <w:tabs>
          <w:tab w:val="num" w:pos="0"/>
        </w:tabs>
        <w:ind w:left="0" w:firstLine="0"/>
        <w:jc w:val="both"/>
        <w:rPr>
          <w:rFonts w:ascii="Tahoma" w:eastAsia="Times New Roman" w:hAnsi="Tahoma" w:cs="Tahoma"/>
          <w:color w:val="000000" w:themeColor="text1"/>
          <w:sz w:val="20"/>
          <w:szCs w:val="20"/>
        </w:rPr>
      </w:pPr>
      <w:r>
        <w:rPr>
          <w:rFonts w:ascii="Tahoma" w:hAnsi="Tahoma" w:cs="Tahoma"/>
          <w:color w:val="000000" w:themeColor="text1"/>
          <w:sz w:val="20"/>
          <w:szCs w:val="20"/>
        </w:rPr>
        <w:t>Исполнитель</w:t>
      </w:r>
      <w:r w:rsidR="005C5AF4" w:rsidRPr="00133E1F">
        <w:rPr>
          <w:rFonts w:ascii="Tahoma" w:hAnsi="Tahoma" w:cs="Tahoma"/>
          <w:color w:val="000000" w:themeColor="text1"/>
          <w:sz w:val="20"/>
          <w:szCs w:val="20"/>
        </w:rPr>
        <w:t xml:space="preserve"> обязуется </w:t>
      </w:r>
      <w:r w:rsidR="005C5AF4" w:rsidRPr="00133E1F">
        <w:rPr>
          <w:rFonts w:ascii="Tahoma" w:eastAsia="Times New Roman" w:hAnsi="Tahoma" w:cs="Tahoma"/>
          <w:color w:val="000000" w:themeColor="text1"/>
          <w:sz w:val="20"/>
          <w:szCs w:val="20"/>
        </w:rPr>
        <w:t>своим иждивением</w:t>
      </w:r>
      <w:r w:rsidR="005C5AF4" w:rsidRPr="00133E1F">
        <w:rPr>
          <w:rFonts w:ascii="Tahoma" w:hAnsi="Tahoma" w:cs="Tahoma"/>
          <w:color w:val="000000" w:themeColor="text1"/>
          <w:sz w:val="20"/>
          <w:szCs w:val="20"/>
        </w:rPr>
        <w:t xml:space="preserve"> выполнить по заданию Заказчика работы по </w:t>
      </w:r>
      <w:r w:rsidR="0062112A" w:rsidRPr="00133E1F">
        <w:rPr>
          <w:rFonts w:ascii="Tahoma" w:hAnsi="Tahoma" w:cs="Tahoma"/>
          <w:color w:val="000000" w:themeColor="text1"/>
          <w:sz w:val="20"/>
          <w:szCs w:val="20"/>
        </w:rPr>
        <w:t>установке</w:t>
      </w:r>
      <w:r w:rsidR="00DD1286" w:rsidRPr="00133E1F">
        <w:rPr>
          <w:rFonts w:ascii="Tahoma" w:hAnsi="Tahoma" w:cs="Tahoma"/>
          <w:color w:val="000000" w:themeColor="text1"/>
          <w:sz w:val="20"/>
          <w:szCs w:val="20"/>
        </w:rPr>
        <w:t>/замене</w:t>
      </w:r>
      <w:r w:rsidR="0062112A" w:rsidRPr="00133E1F">
        <w:rPr>
          <w:rFonts w:ascii="Tahoma" w:hAnsi="Tahoma" w:cs="Tahoma"/>
          <w:color w:val="000000" w:themeColor="text1"/>
          <w:sz w:val="20"/>
          <w:szCs w:val="20"/>
        </w:rPr>
        <w:t xml:space="preserve"> </w:t>
      </w:r>
      <w:r w:rsidR="0062112A" w:rsidRPr="00133E1F">
        <w:rPr>
          <w:rFonts w:ascii="Tahoma" w:hAnsi="Tahoma" w:cs="Tahoma"/>
          <w:sz w:val="20"/>
          <w:szCs w:val="20"/>
        </w:rPr>
        <w:t xml:space="preserve">охранно-пожарной сигнализации в </w:t>
      </w:r>
      <w:r w:rsidR="005C5AF4" w:rsidRPr="00133E1F">
        <w:rPr>
          <w:rFonts w:ascii="Tahoma" w:hAnsi="Tahoma" w:cs="Tahoma"/>
          <w:sz w:val="20"/>
          <w:szCs w:val="20"/>
        </w:rPr>
        <w:t>помещени</w:t>
      </w:r>
      <w:r w:rsidR="0062112A" w:rsidRPr="00133E1F">
        <w:rPr>
          <w:rFonts w:ascii="Tahoma" w:hAnsi="Tahoma" w:cs="Tahoma"/>
          <w:sz w:val="20"/>
          <w:szCs w:val="20"/>
        </w:rPr>
        <w:t>ях</w:t>
      </w:r>
      <w:r w:rsidR="005C5AF4" w:rsidRPr="00133E1F">
        <w:rPr>
          <w:rFonts w:ascii="Tahoma" w:hAnsi="Tahoma" w:cs="Tahoma"/>
          <w:sz w:val="20"/>
          <w:szCs w:val="20"/>
        </w:rPr>
        <w:t xml:space="preserve"> </w:t>
      </w:r>
      <w:r w:rsidR="00133E1F" w:rsidRPr="00133E1F">
        <w:rPr>
          <w:rFonts w:ascii="Tahoma" w:hAnsi="Tahoma" w:cs="Tahoma"/>
          <w:sz w:val="20"/>
          <w:szCs w:val="20"/>
        </w:rPr>
        <w:t>Центрального</w:t>
      </w:r>
      <w:r w:rsidR="00AF6A2C">
        <w:rPr>
          <w:rFonts w:ascii="Tahoma" w:hAnsi="Tahoma" w:cs="Tahoma"/>
          <w:sz w:val="20"/>
          <w:szCs w:val="20"/>
        </w:rPr>
        <w:t xml:space="preserve"> и </w:t>
      </w:r>
      <w:r w:rsidR="00133E1F" w:rsidRPr="00133E1F">
        <w:rPr>
          <w:rFonts w:ascii="Tahoma" w:hAnsi="Tahoma" w:cs="Tahoma"/>
          <w:sz w:val="20"/>
          <w:szCs w:val="20"/>
        </w:rPr>
        <w:t>Ухтинского филиалов АО «Коми энергосбытовая компания»</w:t>
      </w:r>
      <w:r w:rsidR="00133E1F">
        <w:rPr>
          <w:rFonts w:ascii="Tahoma" w:hAnsi="Tahoma" w:cs="Tahoma"/>
          <w:sz w:val="20"/>
          <w:szCs w:val="20"/>
        </w:rPr>
        <w:t xml:space="preserve"> </w:t>
      </w:r>
      <w:r w:rsidR="005C5AF4" w:rsidRPr="00133E1F">
        <w:rPr>
          <w:rFonts w:ascii="Tahoma" w:hAnsi="Tahoma" w:cs="Tahoma"/>
          <w:color w:val="000000" w:themeColor="text1"/>
          <w:sz w:val="20"/>
          <w:szCs w:val="20"/>
        </w:rPr>
        <w:t>(далее – Объект ремонта), указанных в Техническом задании (Приложении №1 к настоящему Договору) (далее – Работы), для нужд АО «Коми энергосбытовая компания» и сдать результат Работ Заказчику, а Заказчик обязуется принять и оплатить результат Работ в порядке, установленном в Договоре.</w:t>
      </w:r>
    </w:p>
    <w:p w:rsidR="005C5AF4" w:rsidRPr="003246B6" w:rsidRDefault="005C5AF4" w:rsidP="00B538A1">
      <w:pPr>
        <w:pStyle w:val="a3"/>
        <w:numPr>
          <w:ilvl w:val="1"/>
          <w:numId w:val="2"/>
        </w:numPr>
        <w:tabs>
          <w:tab w:val="num" w:pos="0"/>
        </w:tabs>
        <w:ind w:left="0"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w:t>
      </w:r>
      <w:r w:rsidR="0062112A">
        <w:rPr>
          <w:rFonts w:ascii="Tahoma" w:hAnsi="Tahoma" w:cs="Tahoma"/>
          <w:color w:val="000000" w:themeColor="text1"/>
          <w:sz w:val="20"/>
          <w:szCs w:val="20"/>
        </w:rPr>
        <w:t xml:space="preserve"> </w:t>
      </w:r>
      <w:r w:rsidR="0062112A" w:rsidRPr="003246B6">
        <w:rPr>
          <w:rFonts w:ascii="Tahoma" w:hAnsi="Tahoma" w:cs="Tahoma"/>
          <w:color w:val="000000" w:themeColor="text1"/>
          <w:sz w:val="20"/>
          <w:szCs w:val="20"/>
        </w:rPr>
        <w:t>к настоящему Договору</w:t>
      </w:r>
      <w:r w:rsidRPr="003246B6">
        <w:rPr>
          <w:rFonts w:ascii="Tahoma" w:hAnsi="Tahoma" w:cs="Tahoma"/>
          <w:color w:val="000000" w:themeColor="text1"/>
          <w:sz w:val="20"/>
          <w:szCs w:val="20"/>
        </w:rPr>
        <w:t>), Сметная документация (Приложение №</w:t>
      </w:r>
      <w:r w:rsidR="001F4D88">
        <w:rPr>
          <w:rFonts w:ascii="Tahoma" w:hAnsi="Tahoma" w:cs="Tahoma"/>
          <w:color w:val="000000" w:themeColor="text1"/>
          <w:sz w:val="20"/>
          <w:szCs w:val="20"/>
        </w:rPr>
        <w:t>4</w:t>
      </w:r>
      <w:r w:rsidR="0062112A">
        <w:rPr>
          <w:rFonts w:ascii="Tahoma" w:hAnsi="Tahoma" w:cs="Tahoma"/>
          <w:color w:val="000000" w:themeColor="text1"/>
          <w:sz w:val="20"/>
          <w:szCs w:val="20"/>
        </w:rPr>
        <w:t xml:space="preserve"> </w:t>
      </w:r>
      <w:r w:rsidR="0062112A" w:rsidRPr="003246B6">
        <w:rPr>
          <w:rFonts w:ascii="Tahoma" w:hAnsi="Tahoma" w:cs="Tahoma"/>
          <w:color w:val="000000" w:themeColor="text1"/>
          <w:sz w:val="20"/>
          <w:szCs w:val="20"/>
        </w:rPr>
        <w:t>к настоящему Договору</w:t>
      </w:r>
      <w:r w:rsidRPr="003246B6">
        <w:rPr>
          <w:rFonts w:ascii="Tahoma" w:hAnsi="Tahoma" w:cs="Tahoma"/>
          <w:color w:val="000000" w:themeColor="text1"/>
          <w:sz w:val="20"/>
          <w:szCs w:val="20"/>
        </w:rPr>
        <w:t>) могут уточняться Заказчиком перед выполнением работ по соответствующему Объекту ремонта.</w:t>
      </w:r>
    </w:p>
    <w:p w:rsidR="005C5AF4" w:rsidRPr="000A7C0A" w:rsidRDefault="00C42E8A" w:rsidP="00B538A1">
      <w:pPr>
        <w:pStyle w:val="a3"/>
        <w:numPr>
          <w:ilvl w:val="1"/>
          <w:numId w:val="2"/>
        </w:numPr>
        <w:tabs>
          <w:tab w:val="num" w:pos="0"/>
        </w:tabs>
        <w:ind w:left="0" w:firstLine="0"/>
        <w:jc w:val="both"/>
        <w:rPr>
          <w:rFonts w:ascii="Tahoma" w:eastAsia="Times New Roman" w:hAnsi="Tahoma" w:cs="Tahoma"/>
          <w:color w:val="000000" w:themeColor="text1"/>
          <w:sz w:val="20"/>
          <w:szCs w:val="20"/>
        </w:rPr>
      </w:pPr>
      <w:r>
        <w:rPr>
          <w:rFonts w:ascii="Tahoma" w:eastAsia="Times New Roman" w:hAnsi="Tahoma" w:cs="Tahoma"/>
          <w:color w:val="000000"/>
          <w:sz w:val="20"/>
          <w:szCs w:val="20"/>
        </w:rPr>
        <w:t>Исполнитель</w:t>
      </w:r>
      <w:r w:rsidR="005C5AF4" w:rsidRPr="005A6B89">
        <w:rPr>
          <w:rFonts w:ascii="Tahoma" w:eastAsia="Times New Roman" w:hAnsi="Tahoma" w:cs="Tahoma"/>
          <w:color w:val="000000"/>
          <w:sz w:val="20"/>
          <w:szCs w:val="20"/>
        </w:rPr>
        <w:t xml:space="preserve"> выполняет Работы лично, привлечение Субподрядчиков к исполнению Работ не</w:t>
      </w:r>
      <w:r w:rsidR="005C5AF4" w:rsidRPr="005C5AF4">
        <w:rPr>
          <w:rFonts w:ascii="Tahoma" w:eastAsia="Times New Roman" w:hAnsi="Tahoma" w:cs="Tahoma"/>
          <w:color w:val="000000"/>
          <w:sz w:val="20"/>
          <w:szCs w:val="20"/>
        </w:rPr>
        <w:t xml:space="preserve"> </w:t>
      </w:r>
      <w:r w:rsidR="005C5AF4">
        <w:rPr>
          <w:rFonts w:ascii="Tahoma" w:eastAsia="Times New Roman" w:hAnsi="Tahoma" w:cs="Tahoma"/>
          <w:color w:val="000000"/>
          <w:sz w:val="20"/>
          <w:szCs w:val="20"/>
        </w:rPr>
        <w:t>допускается.</w:t>
      </w:r>
    </w:p>
    <w:p w:rsidR="000A7C0A" w:rsidRPr="00D076F9" w:rsidRDefault="00C42E8A" w:rsidP="000A7C0A">
      <w:pPr>
        <w:pStyle w:val="a3"/>
        <w:numPr>
          <w:ilvl w:val="1"/>
          <w:numId w:val="2"/>
        </w:numPr>
        <w:ind w:left="0" w:firstLine="0"/>
        <w:jc w:val="both"/>
        <w:rPr>
          <w:rFonts w:ascii="Tahoma" w:eastAsia="Times New Roman" w:hAnsi="Tahoma" w:cs="Tahoma"/>
          <w:sz w:val="20"/>
          <w:szCs w:val="20"/>
        </w:rPr>
      </w:pPr>
      <w:r>
        <w:rPr>
          <w:rFonts w:ascii="Tahoma" w:eastAsia="Times New Roman" w:hAnsi="Tahoma" w:cs="Tahoma"/>
          <w:color w:val="000000"/>
          <w:sz w:val="20"/>
          <w:szCs w:val="20"/>
        </w:rPr>
        <w:t>Исполнитель</w:t>
      </w:r>
      <w:r w:rsidR="000A7C0A" w:rsidRPr="00D076F9">
        <w:rPr>
          <w:rFonts w:ascii="Tahoma" w:eastAsia="Times New Roman" w:hAnsi="Tahoma" w:cs="Tahoma"/>
          <w:sz w:val="20"/>
          <w:szCs w:val="20"/>
        </w:rPr>
        <w:t xml:space="preserve"> подтверждает, что на весь срок выполнения работ у него имеются все действующие лицензии и разрешения, необходимые для выполнения своих обязательств по Договору. В том числе действующая лицензия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0A7C0A" w:rsidRPr="00D076F9" w:rsidRDefault="000A7C0A" w:rsidP="000A7C0A">
      <w:pPr>
        <w:pStyle w:val="a3"/>
        <w:ind w:left="0"/>
        <w:jc w:val="both"/>
        <w:rPr>
          <w:rFonts w:ascii="Tahoma" w:eastAsia="Times New Roman" w:hAnsi="Tahoma" w:cs="Tahoma"/>
          <w:sz w:val="20"/>
          <w:szCs w:val="20"/>
        </w:rPr>
      </w:pPr>
      <w:r w:rsidRPr="00D076F9">
        <w:rPr>
          <w:rFonts w:ascii="Tahoma" w:eastAsia="Times New Roman" w:hAnsi="Tahoma" w:cs="Tahoma"/>
          <w:sz w:val="20"/>
          <w:szCs w:val="20"/>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0A7C0A" w:rsidRPr="00D076F9" w:rsidRDefault="000A7C0A" w:rsidP="000A7C0A">
      <w:pPr>
        <w:pStyle w:val="a3"/>
        <w:ind w:left="0"/>
        <w:jc w:val="both"/>
        <w:rPr>
          <w:rFonts w:ascii="Tahoma" w:eastAsia="Times New Roman" w:hAnsi="Tahoma" w:cs="Tahoma"/>
          <w:sz w:val="20"/>
          <w:szCs w:val="20"/>
        </w:rPr>
      </w:pPr>
      <w:r w:rsidRPr="00D076F9">
        <w:rPr>
          <w:rFonts w:ascii="Tahoma" w:eastAsia="Times New Roman" w:hAnsi="Tahoma" w:cs="Tahoma"/>
          <w:sz w:val="20"/>
          <w:szCs w:val="20"/>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0A7C0A" w:rsidRPr="00D076F9" w:rsidRDefault="000A7C0A" w:rsidP="000A7C0A">
      <w:pPr>
        <w:pStyle w:val="a3"/>
        <w:ind w:left="0"/>
        <w:jc w:val="both"/>
        <w:rPr>
          <w:rFonts w:ascii="Tahoma" w:eastAsia="Times New Roman" w:hAnsi="Tahoma" w:cs="Tahoma"/>
          <w:sz w:val="20"/>
          <w:szCs w:val="20"/>
        </w:rPr>
      </w:pPr>
      <w:r w:rsidRPr="00D076F9">
        <w:rPr>
          <w:rFonts w:ascii="Tahoma" w:eastAsia="Times New Roman" w:hAnsi="Tahoma" w:cs="Tahoma"/>
          <w:sz w:val="20"/>
          <w:szCs w:val="20"/>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2"/>
        </w:numPr>
        <w:ind w:left="0"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5C5AF4" w:rsidRPr="003246B6" w:rsidRDefault="005C5AF4" w:rsidP="00B538A1">
      <w:pPr>
        <w:pStyle w:val="a3"/>
        <w:numPr>
          <w:ilvl w:val="1"/>
          <w:numId w:val="2"/>
        </w:numPr>
        <w:tabs>
          <w:tab w:val="left" w:pos="0"/>
        </w:tabs>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Сроки выполнения Работ </w:t>
      </w:r>
      <w:r w:rsidR="00C42E8A">
        <w:rPr>
          <w:rFonts w:ascii="Tahoma" w:eastAsia="Times New Roman" w:hAnsi="Tahoma" w:cs="Tahoma"/>
          <w:color w:val="000000"/>
          <w:sz w:val="20"/>
          <w:szCs w:val="20"/>
        </w:rPr>
        <w:t>Исполнителе</w:t>
      </w:r>
      <w:r w:rsidRPr="003246B6">
        <w:rPr>
          <w:rFonts w:ascii="Tahoma" w:eastAsia="Times New Roman" w:hAnsi="Tahoma" w:cs="Tahoma"/>
          <w:color w:val="000000" w:themeColor="text1"/>
          <w:sz w:val="20"/>
          <w:szCs w:val="20"/>
        </w:rPr>
        <w:t>м:</w:t>
      </w:r>
    </w:p>
    <w:p w:rsidR="005C5AF4" w:rsidRPr="003246B6" w:rsidRDefault="005C5AF4" w:rsidP="00B538A1">
      <w:pPr>
        <w:pStyle w:val="a3"/>
        <w:tabs>
          <w:tab w:val="left" w:pos="0"/>
        </w:tabs>
        <w:ind w:left="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Pr="00965966">
        <w:rPr>
          <w:rFonts w:ascii="Tahoma" w:eastAsia="Times New Roman" w:hAnsi="Tahoma" w:cs="Tahoma"/>
          <w:color w:val="000000" w:themeColor="text1"/>
          <w:sz w:val="20"/>
          <w:szCs w:val="20"/>
        </w:rPr>
        <w:t xml:space="preserve">в течение 5 (пяти) </w:t>
      </w:r>
      <w:r>
        <w:rPr>
          <w:rFonts w:ascii="Tahoma" w:eastAsia="Times New Roman" w:hAnsi="Tahoma" w:cs="Tahoma"/>
          <w:color w:val="000000" w:themeColor="text1"/>
          <w:sz w:val="20"/>
          <w:szCs w:val="20"/>
        </w:rPr>
        <w:t xml:space="preserve">рабочих </w:t>
      </w:r>
      <w:r w:rsidRPr="00965966">
        <w:rPr>
          <w:rFonts w:ascii="Tahoma" w:eastAsia="Times New Roman" w:hAnsi="Tahoma" w:cs="Tahoma"/>
          <w:color w:val="000000" w:themeColor="text1"/>
          <w:sz w:val="20"/>
          <w:szCs w:val="20"/>
        </w:rPr>
        <w:t>дней с момента подписания настоящего договора</w:t>
      </w:r>
      <w:r>
        <w:rPr>
          <w:rFonts w:ascii="Tahoma" w:eastAsia="Times New Roman" w:hAnsi="Tahoma" w:cs="Tahoma"/>
          <w:color w:val="000000" w:themeColor="text1"/>
          <w:sz w:val="20"/>
          <w:szCs w:val="20"/>
        </w:rPr>
        <w:t>,</w:t>
      </w:r>
    </w:p>
    <w:p w:rsidR="005C5AF4" w:rsidRPr="003246B6" w:rsidRDefault="005C5AF4" w:rsidP="00B538A1">
      <w:pPr>
        <w:pStyle w:val="a3"/>
        <w:tabs>
          <w:tab w:val="left" w:pos="-142"/>
        </w:tabs>
        <w:ind w:left="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009A24B6">
        <w:rPr>
          <w:rFonts w:ascii="Tahoma" w:eastAsia="Times New Roman" w:hAnsi="Tahoma" w:cs="Tahoma"/>
          <w:color w:val="000000" w:themeColor="text1"/>
          <w:sz w:val="20"/>
          <w:szCs w:val="20"/>
        </w:rPr>
        <w:t>31.08.202</w:t>
      </w:r>
      <w:r w:rsidR="00AF6A2C">
        <w:rPr>
          <w:rFonts w:ascii="Tahoma" w:eastAsia="Times New Roman" w:hAnsi="Tahoma" w:cs="Tahoma"/>
          <w:color w:val="000000" w:themeColor="text1"/>
          <w:sz w:val="20"/>
          <w:szCs w:val="20"/>
        </w:rPr>
        <w:t>5</w:t>
      </w:r>
      <w:r w:rsidRPr="00965966">
        <w:rPr>
          <w:rFonts w:ascii="Tahoma" w:eastAsia="Times New Roman" w:hAnsi="Tahoma" w:cs="Tahoma"/>
          <w:color w:val="000000" w:themeColor="text1"/>
          <w:sz w:val="20"/>
          <w:szCs w:val="20"/>
        </w:rPr>
        <w:t>.</w:t>
      </w:r>
    </w:p>
    <w:p w:rsidR="005C5AF4" w:rsidRPr="005C5AF4" w:rsidRDefault="00C42E8A"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Pr>
          <w:rFonts w:ascii="Tahoma" w:eastAsia="Times New Roman" w:hAnsi="Tahoma" w:cs="Tahoma"/>
          <w:color w:val="000000"/>
          <w:sz w:val="20"/>
          <w:szCs w:val="20"/>
        </w:rPr>
        <w:t>Исполнитель</w:t>
      </w:r>
      <w:r w:rsidR="005C5AF4" w:rsidRPr="0010539B">
        <w:rPr>
          <w:rFonts w:ascii="Tahoma" w:hAnsi="Tahoma" w:cs="Tahoma"/>
          <w:sz w:val="20"/>
          <w:szCs w:val="20"/>
        </w:rPr>
        <w:t xml:space="preserve"> имеет право выполнить работы досрочно.</w:t>
      </w:r>
    </w:p>
    <w:p w:rsidR="005C5AF4" w:rsidRPr="005C5AF4"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5C5AF4">
        <w:rPr>
          <w:rFonts w:ascii="Tahoma" w:eastAsia="Times New Roman" w:hAnsi="Tahoma" w:cs="Tahoma"/>
          <w:color w:val="000000" w:themeColor="text1"/>
          <w:sz w:val="20"/>
          <w:szCs w:val="20"/>
        </w:rPr>
        <w:t xml:space="preserve">Стороны особо отмечают, что никакая просрочка исполнения Заказчиком своих обязательств по Договору не предоставляет </w:t>
      </w:r>
      <w:r w:rsidR="009F0E68">
        <w:rPr>
          <w:rFonts w:ascii="Tahoma" w:eastAsia="Times New Roman" w:hAnsi="Tahoma" w:cs="Tahoma"/>
          <w:color w:val="000000"/>
          <w:sz w:val="20"/>
          <w:szCs w:val="20"/>
        </w:rPr>
        <w:t>Исполнителю</w:t>
      </w:r>
      <w:r w:rsidRPr="005C5AF4">
        <w:rPr>
          <w:rFonts w:ascii="Tahoma" w:eastAsia="Times New Roman" w:hAnsi="Tahoma" w:cs="Tahoma"/>
          <w:color w:val="000000" w:themeColor="text1"/>
          <w:sz w:val="20"/>
          <w:szCs w:val="20"/>
        </w:rPr>
        <w:t xml:space="preserve">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5C5AF4">
        <w:rPr>
          <w:rStyle w:val="a5"/>
          <w:rFonts w:ascii="Tahoma" w:hAnsi="Tahoma" w:cs="Tahoma"/>
          <w:color w:val="000000" w:themeColor="text1"/>
          <w:sz w:val="20"/>
          <w:szCs w:val="20"/>
        </w:rPr>
        <w:t>.</w:t>
      </w:r>
      <w:r w:rsidRPr="005C5AF4">
        <w:rPr>
          <w:rFonts w:ascii="Tahoma" w:eastAsia="Times New Roman" w:hAnsi="Tahoma" w:cs="Tahoma"/>
          <w:color w:val="000000" w:themeColor="text1"/>
          <w:sz w:val="20"/>
          <w:szCs w:val="20"/>
        </w:rPr>
        <w:t xml:space="preserve">. </w:t>
      </w:r>
    </w:p>
    <w:p w:rsidR="005C5AF4" w:rsidRPr="009F699A"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Pr>
          <w:rFonts w:ascii="Tahoma" w:hAnsi="Tahoma" w:cs="Tahoma"/>
          <w:color w:val="000000" w:themeColor="text1"/>
          <w:sz w:val="20"/>
        </w:rPr>
        <w:t>30 (тридцать)</w:t>
      </w:r>
      <w:r w:rsidRPr="003246B6">
        <w:rPr>
          <w:rFonts w:ascii="Tahoma" w:hAnsi="Tahoma" w:cs="Tahoma"/>
          <w:color w:val="000000" w:themeColor="text1"/>
          <w:sz w:val="20"/>
        </w:rPr>
        <w:t xml:space="preserve"> дней.</w:t>
      </w:r>
    </w:p>
    <w:p w:rsidR="009F699A" w:rsidRPr="009F699A" w:rsidRDefault="009F699A" w:rsidP="00B538A1">
      <w:pPr>
        <w:pStyle w:val="a3"/>
        <w:numPr>
          <w:ilvl w:val="1"/>
          <w:numId w:val="2"/>
        </w:numPr>
        <w:tabs>
          <w:tab w:val="left" w:pos="-284"/>
          <w:tab w:val="left" w:pos="-142"/>
        </w:tabs>
        <w:ind w:left="0" w:firstLine="0"/>
        <w:jc w:val="both"/>
        <w:rPr>
          <w:rFonts w:ascii="Tahoma" w:eastAsia="Times New Roman" w:hAnsi="Tahoma" w:cs="Tahoma"/>
          <w:color w:val="000000" w:themeColor="text1"/>
          <w:sz w:val="20"/>
          <w:szCs w:val="20"/>
        </w:rPr>
      </w:pPr>
      <w:r w:rsidRPr="009F699A">
        <w:rPr>
          <w:rFonts w:ascii="Tahoma" w:eastAsia="Times New Roman" w:hAnsi="Tahoma" w:cs="Tahoma"/>
          <w:color w:val="000000" w:themeColor="text1"/>
          <w:sz w:val="20"/>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w:t>
      </w:r>
      <w:r w:rsidRPr="009F699A">
        <w:rPr>
          <w:rFonts w:ascii="Tahoma" w:eastAsia="Times New Roman" w:hAnsi="Tahoma" w:cs="Tahoma"/>
          <w:color w:val="000000" w:themeColor="text1"/>
          <w:sz w:val="20"/>
          <w:szCs w:val="20"/>
        </w:rPr>
        <w:lastRenderedPageBreak/>
        <w:t>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5C5AF4" w:rsidRPr="003246B6" w:rsidDel="00D42D2F" w:rsidRDefault="005C5AF4" w:rsidP="00B538A1">
      <w:pPr>
        <w:pStyle w:val="a3"/>
        <w:tabs>
          <w:tab w:val="left" w:pos="0"/>
        </w:tabs>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tabs>
          <w:tab w:val="left" w:pos="0"/>
        </w:tabs>
        <w:ind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5C5AF4" w:rsidRPr="005C5AF4" w:rsidRDefault="00A316AB"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Стоимость Работ по настоящему Договору (Договорная цена) составляет _______ (_________) рублей, в т.ч. НДС (</w:t>
      </w:r>
      <w:r>
        <w:rPr>
          <w:rFonts w:ascii="Tahoma" w:eastAsia="Times New Roman" w:hAnsi="Tahoma" w:cs="Tahoma"/>
          <w:color w:val="000000" w:themeColor="text1"/>
          <w:sz w:val="20"/>
          <w:szCs w:val="20"/>
        </w:rPr>
        <w:t>__</w:t>
      </w:r>
      <w:r w:rsidRPr="003246B6">
        <w:rPr>
          <w:rFonts w:ascii="Tahoma" w:eastAsia="Times New Roman" w:hAnsi="Tahoma" w:cs="Tahoma"/>
          <w:color w:val="000000" w:themeColor="text1"/>
          <w:sz w:val="20"/>
          <w:szCs w:val="20"/>
        </w:rPr>
        <w:t xml:space="preserve">%) в размере ___________ (__________), является </w:t>
      </w:r>
      <w:r w:rsidRPr="003246B6">
        <w:rPr>
          <w:rFonts w:ascii="Tahoma" w:eastAsia="Times New Roman" w:hAnsi="Tahoma" w:cs="Tahoma"/>
          <w:i/>
          <w:color w:val="000000" w:themeColor="text1"/>
          <w:sz w:val="20"/>
          <w:szCs w:val="20"/>
        </w:rPr>
        <w:t>твердой</w:t>
      </w:r>
      <w:r w:rsidR="005C5AF4" w:rsidRPr="005C5AF4">
        <w:rPr>
          <w:rFonts w:ascii="Tahoma" w:eastAsia="Times New Roman" w:hAnsi="Tahoma" w:cs="Tahoma"/>
          <w:color w:val="000000" w:themeColor="text1"/>
          <w:sz w:val="20"/>
          <w:szCs w:val="20"/>
        </w:rPr>
        <w:t xml:space="preserve">.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w:t>
      </w:r>
      <w:r w:rsidR="001F4D88">
        <w:rPr>
          <w:rFonts w:ascii="Tahoma" w:eastAsia="Times New Roman" w:hAnsi="Tahoma" w:cs="Tahoma"/>
          <w:color w:val="000000" w:themeColor="text1"/>
          <w:sz w:val="20"/>
          <w:szCs w:val="20"/>
        </w:rPr>
        <w:t>4</w:t>
      </w:r>
      <w:r w:rsidRPr="003246B6">
        <w:rPr>
          <w:rFonts w:ascii="Tahoma" w:eastAsia="Times New Roman" w:hAnsi="Tahoma" w:cs="Tahoma"/>
          <w:color w:val="000000" w:themeColor="text1"/>
          <w:sz w:val="20"/>
          <w:szCs w:val="20"/>
        </w:rPr>
        <w:t xml:space="preserve"> к настоящему Договору.</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Сметная документация (Приложение № </w:t>
      </w:r>
      <w:r w:rsidR="001F4D88">
        <w:rPr>
          <w:rFonts w:ascii="Tahoma" w:eastAsia="Times New Roman" w:hAnsi="Tahoma" w:cs="Tahoma"/>
          <w:color w:val="000000" w:themeColor="text1"/>
          <w:sz w:val="20"/>
          <w:szCs w:val="20"/>
        </w:rPr>
        <w:t>4</w:t>
      </w:r>
      <w:r w:rsidRPr="003246B6">
        <w:rPr>
          <w:rFonts w:ascii="Tahoma" w:eastAsia="Times New Roman" w:hAnsi="Tahoma" w:cs="Tahoma"/>
          <w:color w:val="000000" w:themeColor="text1"/>
          <w:sz w:val="20"/>
          <w:szCs w:val="20"/>
        </w:rPr>
        <w:t xml:space="preserve">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w:t>
      </w:r>
      <w:r w:rsidR="001F4D88">
        <w:rPr>
          <w:rFonts w:ascii="Tahoma" w:eastAsia="Times New Roman" w:hAnsi="Tahoma" w:cs="Tahoma"/>
          <w:color w:val="000000" w:themeColor="text1"/>
          <w:sz w:val="20"/>
          <w:szCs w:val="20"/>
        </w:rPr>
        <w:t>4</w:t>
      </w:r>
      <w:r w:rsidRPr="003246B6">
        <w:rPr>
          <w:rFonts w:ascii="Tahoma" w:eastAsia="Times New Roman" w:hAnsi="Tahoma" w:cs="Tahoma"/>
          <w:color w:val="000000" w:themeColor="text1"/>
          <w:sz w:val="20"/>
          <w:szCs w:val="20"/>
        </w:rPr>
        <w:t xml:space="preserve"> к настоящему Договору) и среднерыночную стоимость материалов и оборудования в регионе производства работ.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 исключения каких-либо Работ из объема Работ </w:t>
      </w:r>
      <w:r w:rsidR="009F0E68">
        <w:rPr>
          <w:rFonts w:ascii="Tahoma" w:eastAsia="Times New Roman" w:hAnsi="Tahoma" w:cs="Tahoma"/>
          <w:color w:val="000000"/>
          <w:sz w:val="20"/>
          <w:szCs w:val="20"/>
        </w:rPr>
        <w:t>Исполнителя</w:t>
      </w:r>
      <w:r w:rsidRPr="003246B6">
        <w:rPr>
          <w:rFonts w:ascii="Tahoma" w:eastAsia="Times New Roman" w:hAnsi="Tahoma" w:cs="Tahoma"/>
          <w:color w:val="000000" w:themeColor="text1"/>
          <w:sz w:val="20"/>
          <w:szCs w:val="20"/>
        </w:rPr>
        <w:t xml:space="preserve"> в соответствии с условиями Договора;</w:t>
      </w:r>
    </w:p>
    <w:p w:rsidR="005C5AF4"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5C5AF4" w:rsidRPr="003538B7" w:rsidRDefault="005C5AF4" w:rsidP="00B538A1">
      <w:pPr>
        <w:pStyle w:val="a3"/>
        <w:overflowPunct w:val="0"/>
        <w:autoSpaceDE w:val="0"/>
        <w:autoSpaceDN w:val="0"/>
        <w:adjustRightInd w:val="0"/>
        <w:ind w:left="0"/>
        <w:jc w:val="both"/>
        <w:textAlignment w:val="baseline"/>
        <w:rPr>
          <w:rFonts w:ascii="Tahoma" w:eastAsia="Times New Roman" w:hAnsi="Tahoma" w:cs="Tahoma"/>
          <w:sz w:val="20"/>
          <w:szCs w:val="20"/>
        </w:rPr>
      </w:pPr>
      <w:r w:rsidRPr="007627B0">
        <w:rPr>
          <w:rFonts w:ascii="Tahoma" w:hAnsi="Tahoma" w:cs="Tahoma"/>
          <w:sz w:val="20"/>
          <w:szCs w:val="20"/>
        </w:rPr>
        <w:t xml:space="preserve">путем направления Заказчиком </w:t>
      </w:r>
      <w:r w:rsidR="009F0E68">
        <w:rPr>
          <w:rFonts w:ascii="Tahoma" w:eastAsia="Times New Roman" w:hAnsi="Tahoma" w:cs="Tahoma"/>
          <w:color w:val="000000"/>
          <w:sz w:val="20"/>
          <w:szCs w:val="20"/>
        </w:rPr>
        <w:t>Исполнителю</w:t>
      </w:r>
      <w:r w:rsidRPr="007627B0">
        <w:rPr>
          <w:rFonts w:ascii="Tahoma" w:hAnsi="Tahoma" w:cs="Tahoma"/>
          <w:sz w:val="20"/>
          <w:szCs w:val="20"/>
        </w:rPr>
        <w:t xml:space="preserve">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При отсутствии подписанных сторонами Смет </w:t>
      </w:r>
      <w:r w:rsidR="00C8418A">
        <w:rPr>
          <w:rFonts w:ascii="Tahoma" w:eastAsia="Times New Roman" w:hAnsi="Tahoma" w:cs="Tahoma"/>
          <w:color w:val="000000" w:themeColor="text1"/>
          <w:sz w:val="20"/>
          <w:szCs w:val="20"/>
        </w:rPr>
        <w:t>Исполнитель</w:t>
      </w:r>
      <w:r w:rsidRPr="003246B6">
        <w:rPr>
          <w:rFonts w:ascii="Tahoma" w:eastAsia="Times New Roman" w:hAnsi="Tahoma" w:cs="Tahoma"/>
          <w:color w:val="000000" w:themeColor="text1"/>
          <w:sz w:val="20"/>
          <w:szCs w:val="20"/>
        </w:rPr>
        <w:t xml:space="preserve"> не имеет право приступать к выполнению работ.</w:t>
      </w:r>
    </w:p>
    <w:p w:rsidR="001E42C0" w:rsidRPr="001E42C0" w:rsidRDefault="005C5AF4" w:rsidP="00B538A1">
      <w:pPr>
        <w:pStyle w:val="a3"/>
        <w:numPr>
          <w:ilvl w:val="1"/>
          <w:numId w:val="3"/>
        </w:numPr>
        <w:tabs>
          <w:tab w:val="left" w:pos="-142"/>
        </w:tabs>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6426A9" w:rsidRPr="001E42C0" w:rsidRDefault="001E42C0" w:rsidP="00992E0B">
      <w:pPr>
        <w:pStyle w:val="a3"/>
        <w:numPr>
          <w:ilvl w:val="2"/>
          <w:numId w:val="3"/>
        </w:numPr>
        <w:tabs>
          <w:tab w:val="left" w:pos="-142"/>
        </w:tabs>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1E42C0">
        <w:rPr>
          <w:rFonts w:ascii="Tahoma" w:hAnsi="Tahoma" w:cs="Tahoma"/>
          <w:sz w:val="20"/>
          <w:szCs w:val="20"/>
        </w:rPr>
        <w:t xml:space="preserve">Оплата Договорной цены (выполненных Работ) производится Заказчиком в следующем порядке: </w:t>
      </w:r>
      <w:r w:rsidR="00992E0B">
        <w:rPr>
          <w:rFonts w:ascii="Tahoma" w:hAnsi="Tahoma" w:cs="Tahoma"/>
          <w:sz w:val="20"/>
          <w:szCs w:val="20"/>
        </w:rPr>
        <w:t>р</w:t>
      </w:r>
      <w:r w:rsidR="00946F0C" w:rsidRPr="00946F0C">
        <w:rPr>
          <w:rFonts w:ascii="Tahoma" w:hAnsi="Tahoma" w:cs="Tahoma"/>
          <w:sz w:val="20"/>
          <w:szCs w:val="20"/>
        </w:rPr>
        <w:t xml:space="preserve">асчет за </w:t>
      </w:r>
      <w:r w:rsidR="00992E0B" w:rsidRPr="001E42C0">
        <w:rPr>
          <w:rFonts w:ascii="Tahoma" w:hAnsi="Tahoma" w:cs="Tahoma"/>
          <w:sz w:val="20"/>
          <w:szCs w:val="20"/>
        </w:rPr>
        <w:t>выполненные работы</w:t>
      </w:r>
      <w:r w:rsidR="00992E0B" w:rsidRPr="00946F0C">
        <w:rPr>
          <w:rFonts w:ascii="Tahoma" w:hAnsi="Tahoma" w:cs="Tahoma"/>
          <w:sz w:val="20"/>
          <w:szCs w:val="20"/>
        </w:rPr>
        <w:t xml:space="preserve"> </w:t>
      </w:r>
      <w:r w:rsidR="00946F0C" w:rsidRPr="00946F0C">
        <w:rPr>
          <w:rFonts w:ascii="Tahoma" w:hAnsi="Tahoma" w:cs="Tahoma"/>
          <w:sz w:val="20"/>
          <w:szCs w:val="20"/>
        </w:rPr>
        <w:t xml:space="preserve">производится в течение 7 рабочих дней с даты подписания Заказчиком подписанного и направленного Исполнителем </w:t>
      </w:r>
      <w:r w:rsidR="00946F0C">
        <w:rPr>
          <w:rFonts w:ascii="Tahoma" w:hAnsi="Tahoma" w:cs="Tahoma"/>
          <w:sz w:val="20"/>
          <w:szCs w:val="20"/>
        </w:rPr>
        <w:t>А</w:t>
      </w:r>
      <w:r w:rsidR="00946F0C" w:rsidRPr="00946F0C">
        <w:rPr>
          <w:rFonts w:ascii="Tahoma" w:hAnsi="Tahoma" w:cs="Tahoma"/>
          <w:sz w:val="20"/>
          <w:szCs w:val="20"/>
        </w:rPr>
        <w:t xml:space="preserve">кта сдачи-приемки </w:t>
      </w:r>
      <w:r w:rsidR="00946F0C" w:rsidRPr="001E42C0">
        <w:rPr>
          <w:rFonts w:ascii="Tahoma" w:hAnsi="Tahoma" w:cs="Tahoma"/>
          <w:sz w:val="20"/>
          <w:szCs w:val="20"/>
        </w:rPr>
        <w:t xml:space="preserve">выполненных Работ (форма КС-2). Счет-фактура выставляется </w:t>
      </w:r>
      <w:r w:rsidR="009F0E68">
        <w:rPr>
          <w:rFonts w:ascii="Tahoma" w:eastAsia="Times New Roman" w:hAnsi="Tahoma" w:cs="Tahoma"/>
          <w:color w:val="000000"/>
          <w:sz w:val="20"/>
          <w:szCs w:val="20"/>
        </w:rPr>
        <w:t>Исполнителем</w:t>
      </w:r>
      <w:r w:rsidR="00946F0C" w:rsidRPr="001E42C0">
        <w:rPr>
          <w:rFonts w:ascii="Tahoma" w:hAnsi="Tahoma" w:cs="Tahoma"/>
          <w:sz w:val="20"/>
          <w:szCs w:val="20"/>
        </w:rPr>
        <w:t xml:space="preserve"> в сроки и в соответствии с требованиями НК РФ.</w:t>
      </w:r>
    </w:p>
    <w:p w:rsidR="005C5AF4" w:rsidRPr="003246B6" w:rsidRDefault="005C5AF4" w:rsidP="00B538A1">
      <w:pPr>
        <w:pStyle w:val="a3"/>
        <w:widowControl w:val="0"/>
        <w:numPr>
          <w:ilvl w:val="2"/>
          <w:numId w:val="3"/>
        </w:numPr>
        <w:tabs>
          <w:tab w:val="left" w:pos="-147"/>
          <w:tab w:val="left" w:pos="0"/>
        </w:tabs>
        <w:ind w:left="0"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 xml:space="preserve">средств на расчетный счет </w:t>
      </w:r>
      <w:r w:rsidR="009F0E68">
        <w:rPr>
          <w:rFonts w:ascii="Tahoma" w:eastAsia="Times New Roman" w:hAnsi="Tahoma" w:cs="Tahoma"/>
          <w:color w:val="000000"/>
          <w:sz w:val="20"/>
          <w:szCs w:val="20"/>
        </w:rPr>
        <w:t>Исполнителя</w:t>
      </w:r>
      <w:r w:rsidRPr="003246B6">
        <w:rPr>
          <w:rFonts w:ascii="Tahoma" w:eastAsia="Times New Roman" w:hAnsi="Tahoma" w:cs="Tahoma"/>
          <w:color w:val="000000" w:themeColor="text1"/>
          <w:sz w:val="20"/>
          <w:szCs w:val="20"/>
        </w:rPr>
        <w:t>,</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указанный в Договоре, а также могут иметь иную форму расчетов, не противоречащую законодательству РФ.</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w:t>
      </w:r>
      <w:r w:rsidR="009F0E68">
        <w:rPr>
          <w:rFonts w:ascii="Tahoma" w:eastAsia="Times New Roman" w:hAnsi="Tahoma" w:cs="Tahoma"/>
          <w:color w:val="000000" w:themeColor="text1"/>
          <w:sz w:val="20"/>
          <w:szCs w:val="20"/>
        </w:rPr>
        <w:t>Исполнителю</w:t>
      </w:r>
      <w:r w:rsidRPr="003246B6">
        <w:rPr>
          <w:rFonts w:ascii="Tahoma" w:eastAsia="Times New Roman" w:hAnsi="Tahoma" w:cs="Tahoma"/>
          <w:color w:val="000000" w:themeColor="text1"/>
          <w:sz w:val="20"/>
          <w:szCs w:val="20"/>
        </w:rPr>
        <w:t xml:space="preserve"> Акт готовности к выводу в ремонт Объекта ремонта, указанного в Техническом задании, и передает </w:t>
      </w:r>
      <w:r w:rsidR="009F0E68">
        <w:rPr>
          <w:rFonts w:ascii="Tahoma" w:eastAsia="Times New Roman" w:hAnsi="Tahoma" w:cs="Tahoma"/>
          <w:color w:val="000000"/>
          <w:sz w:val="20"/>
          <w:szCs w:val="20"/>
        </w:rPr>
        <w:t>Исполнителю</w:t>
      </w:r>
      <w:r w:rsidRPr="003246B6">
        <w:rPr>
          <w:rFonts w:ascii="Tahoma" w:eastAsia="Times New Roman" w:hAnsi="Tahoma" w:cs="Tahoma"/>
          <w:color w:val="000000" w:themeColor="text1"/>
          <w:sz w:val="20"/>
          <w:szCs w:val="20"/>
        </w:rPr>
        <w:t xml:space="preserve"> Ремонтную площадку на Объекте.</w:t>
      </w:r>
    </w:p>
    <w:p w:rsidR="005C5AF4" w:rsidRPr="003246B6" w:rsidRDefault="005C5AF4" w:rsidP="00B538A1">
      <w:pPr>
        <w:pStyle w:val="a3"/>
        <w:numPr>
          <w:ilvl w:val="1"/>
          <w:numId w:val="3"/>
        </w:numPr>
        <w:ind w:left="0"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 xml:space="preserve">В 5-дневный срок после подписания акта сдачи-приемки выполненных работ </w:t>
      </w:r>
      <w:r w:rsidR="009F0E68">
        <w:rPr>
          <w:rFonts w:ascii="Tahoma" w:eastAsia="Times New Roman" w:hAnsi="Tahoma" w:cs="Tahoma"/>
          <w:color w:val="000000"/>
          <w:sz w:val="20"/>
          <w:szCs w:val="20"/>
        </w:rPr>
        <w:t>Исполнитель</w:t>
      </w:r>
      <w:r w:rsidRPr="003246B6">
        <w:rPr>
          <w:rFonts w:ascii="Tahoma" w:eastAsia="Times New Roman" w:hAnsi="Tahoma" w:cs="Tahoma"/>
          <w:color w:val="000000" w:themeColor="text1"/>
          <w:sz w:val="20"/>
          <w:szCs w:val="20"/>
        </w:rPr>
        <w:t xml:space="preserve">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5C5AF4" w:rsidRPr="003246B6" w:rsidRDefault="005C5AF4" w:rsidP="00B538A1">
      <w:pPr>
        <w:pStyle w:val="a3"/>
        <w:ind w:left="0"/>
        <w:jc w:val="both"/>
        <w:rPr>
          <w:rFonts w:ascii="Tahoma" w:eastAsia="Times New Roman" w:hAnsi="Tahoma" w:cs="Tahoma"/>
          <w:b/>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5C5AF4" w:rsidRPr="003246B6" w:rsidRDefault="005C5AF4" w:rsidP="00B538A1">
      <w:pPr>
        <w:pStyle w:val="a3"/>
        <w:numPr>
          <w:ilvl w:val="1"/>
          <w:numId w:val="3"/>
        </w:numPr>
        <w:ind w:left="0"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5C5AF4" w:rsidRPr="00E102B1" w:rsidRDefault="005C5AF4" w:rsidP="00B538A1">
      <w:pPr>
        <w:pStyle w:val="a3"/>
        <w:numPr>
          <w:ilvl w:val="1"/>
          <w:numId w:val="3"/>
        </w:numPr>
        <w:tabs>
          <w:tab w:val="left" w:pos="0"/>
        </w:tabs>
        <w:ind w:left="0" w:firstLine="0"/>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w:t>
      </w:r>
      <w:r w:rsidR="009F0E68" w:rsidRPr="009F0E68">
        <w:rPr>
          <w:rFonts w:ascii="Tahoma" w:eastAsia="Times New Roman" w:hAnsi="Tahoma" w:cs="Tahoma"/>
          <w:b/>
          <w:color w:val="000000"/>
          <w:sz w:val="20"/>
          <w:szCs w:val="20"/>
        </w:rPr>
        <w:t>Исполнителя</w:t>
      </w:r>
      <w:r w:rsidRPr="009F0E68">
        <w:rPr>
          <w:rFonts w:ascii="Tahoma" w:eastAsia="Times New Roman" w:hAnsi="Tahoma" w:cs="Tahoma"/>
          <w:b/>
          <w:color w:val="000000" w:themeColor="text1"/>
          <w:sz w:val="20"/>
          <w:szCs w:val="20"/>
        </w:rPr>
        <w:t>.</w:t>
      </w:r>
      <w:r w:rsidRPr="00E102B1">
        <w:rPr>
          <w:rFonts w:ascii="Tahoma" w:eastAsia="Times New Roman" w:hAnsi="Tahoma" w:cs="Tahoma"/>
          <w:b/>
          <w:color w:val="000000" w:themeColor="text1"/>
          <w:sz w:val="20"/>
          <w:szCs w:val="20"/>
        </w:rPr>
        <w:t xml:space="preserve"> </w:t>
      </w:r>
      <w:r w:rsidRPr="00E102B1">
        <w:rPr>
          <w:rFonts w:ascii="Tahoma" w:eastAsia="Times New Roman" w:hAnsi="Tahoma" w:cs="Tahoma"/>
          <w:color w:val="000000" w:themeColor="text1"/>
          <w:sz w:val="20"/>
          <w:szCs w:val="20"/>
        </w:rPr>
        <w:t>В соответствии со ст. 5 Общих Условий, с учетом особенностей,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5C5AF4" w:rsidRP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5C5AF4">
        <w:rPr>
          <w:rFonts w:ascii="Tahoma" w:eastAsia="Times New Roman" w:hAnsi="Tahoma" w:cs="Tahoma"/>
          <w:color w:val="000000" w:themeColor="text1"/>
          <w:sz w:val="20"/>
          <w:szCs w:val="20"/>
        </w:rPr>
        <w:t xml:space="preserve">Работы по Договору выполняются в соответствии с Техническим заданием (Приложение №1 к </w:t>
      </w:r>
      <w:r w:rsidR="0062112A">
        <w:rPr>
          <w:rFonts w:ascii="Tahoma" w:eastAsia="Times New Roman" w:hAnsi="Tahoma" w:cs="Tahoma"/>
          <w:color w:val="000000" w:themeColor="text1"/>
          <w:sz w:val="20"/>
          <w:szCs w:val="20"/>
        </w:rPr>
        <w:t xml:space="preserve">настоящему </w:t>
      </w:r>
      <w:r w:rsidRPr="005C5AF4">
        <w:rPr>
          <w:rFonts w:ascii="Tahoma" w:eastAsia="Times New Roman" w:hAnsi="Tahoma" w:cs="Tahoma"/>
          <w:color w:val="000000" w:themeColor="text1"/>
          <w:sz w:val="20"/>
          <w:szCs w:val="20"/>
        </w:rPr>
        <w:t>Договору) и Сметным расчетом (Приложение №</w:t>
      </w:r>
      <w:r w:rsidR="001F4D88">
        <w:rPr>
          <w:rFonts w:ascii="Tahoma" w:eastAsia="Times New Roman" w:hAnsi="Tahoma" w:cs="Tahoma"/>
          <w:color w:val="000000" w:themeColor="text1"/>
          <w:sz w:val="20"/>
          <w:szCs w:val="20"/>
        </w:rPr>
        <w:t>4</w:t>
      </w:r>
      <w:r w:rsidRPr="005C5AF4">
        <w:rPr>
          <w:rFonts w:ascii="Tahoma" w:eastAsia="Times New Roman" w:hAnsi="Tahoma" w:cs="Tahoma"/>
          <w:color w:val="000000" w:themeColor="text1"/>
          <w:sz w:val="20"/>
          <w:szCs w:val="20"/>
        </w:rPr>
        <w:t xml:space="preserve"> к </w:t>
      </w:r>
      <w:r w:rsidR="0062112A">
        <w:rPr>
          <w:rFonts w:ascii="Tahoma" w:eastAsia="Times New Roman" w:hAnsi="Tahoma" w:cs="Tahoma"/>
          <w:color w:val="000000" w:themeColor="text1"/>
          <w:sz w:val="20"/>
          <w:szCs w:val="20"/>
        </w:rPr>
        <w:t xml:space="preserve">настоящему </w:t>
      </w:r>
      <w:r w:rsidRPr="005C5AF4">
        <w:rPr>
          <w:rFonts w:ascii="Tahoma" w:eastAsia="Times New Roman" w:hAnsi="Tahoma" w:cs="Tahoma"/>
          <w:color w:val="000000" w:themeColor="text1"/>
          <w:sz w:val="20"/>
          <w:szCs w:val="20"/>
        </w:rPr>
        <w:t>Договору) с соблюдением сроков, установленных в Договор</w:t>
      </w:r>
      <w:r w:rsidR="003914C9">
        <w:rPr>
          <w:rFonts w:ascii="Tahoma" w:eastAsia="Times New Roman" w:hAnsi="Tahoma" w:cs="Tahoma"/>
          <w:color w:val="000000" w:themeColor="text1"/>
          <w:sz w:val="20"/>
          <w:szCs w:val="20"/>
        </w:rPr>
        <w:t>е</w:t>
      </w:r>
      <w:r w:rsidRPr="005C5AF4">
        <w:rPr>
          <w:rFonts w:ascii="Tahoma" w:eastAsia="Times New Roman" w:hAnsi="Tahoma" w:cs="Tahoma"/>
          <w:color w:val="000000" w:themeColor="text1"/>
          <w:sz w:val="20"/>
          <w:szCs w:val="20"/>
        </w:rPr>
        <w:t xml:space="preserve">. Результат Работ достигается по факту их выполнения в полном объеме. </w:t>
      </w:r>
    </w:p>
    <w:p w:rsid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842CAE">
        <w:rPr>
          <w:rFonts w:ascii="Tahoma" w:eastAsia="Times New Roman" w:hAnsi="Tahoma" w:cs="Tahoma"/>
          <w:color w:val="000000" w:themeColor="text1"/>
          <w:sz w:val="20"/>
          <w:szCs w:val="20"/>
        </w:rPr>
        <w:lastRenderedPageBreak/>
        <w:t>Отклонения по фактически выполненным объемам Работ не являются дополнительными работами и не должны превышать 10 (десять) процентов от объемов работ, указанных в Договоре.  Дополнительно выполненный к установленному в Договоре объем соответствующих работ оформляется Дополнительным соглашением.</w:t>
      </w:r>
    </w:p>
    <w:p w:rsidR="003E7487" w:rsidRPr="00842CAE" w:rsidRDefault="003E7487" w:rsidP="00B538A1">
      <w:pPr>
        <w:pStyle w:val="a3"/>
        <w:numPr>
          <w:ilvl w:val="1"/>
          <w:numId w:val="3"/>
        </w:numPr>
        <w:ind w:left="0"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 xml:space="preserve">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w:t>
      </w:r>
      <w:r w:rsidR="009F0E68">
        <w:rPr>
          <w:rFonts w:ascii="Tahoma" w:eastAsia="Times New Roman" w:hAnsi="Tahoma" w:cs="Tahoma"/>
          <w:color w:val="000000"/>
          <w:sz w:val="20"/>
          <w:szCs w:val="20"/>
        </w:rPr>
        <w:t>Исполнитель</w:t>
      </w:r>
      <w:r w:rsidRPr="003E6F13">
        <w:rPr>
          <w:rFonts w:ascii="Tahoma" w:eastAsia="Times New Roman" w:hAnsi="Tahoma" w:cs="Tahoma"/>
          <w:color w:val="000000"/>
          <w:sz w:val="20"/>
          <w:szCs w:val="20"/>
        </w:rPr>
        <w:t xml:space="preserve">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color w:val="000000"/>
          <w:sz w:val="20"/>
          <w:szCs w:val="20"/>
        </w:rPr>
        <w:t>.</w:t>
      </w:r>
    </w:p>
    <w:p w:rsidR="005C5AF4" w:rsidRPr="003246B6" w:rsidRDefault="005C5AF4" w:rsidP="00B538A1">
      <w:pPr>
        <w:spacing w:after="0" w:line="240" w:lineRule="auto"/>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5C5AF4" w:rsidRPr="00662CF4" w:rsidRDefault="005C5AF4" w:rsidP="00B538A1">
      <w:pPr>
        <w:pStyle w:val="a3"/>
        <w:numPr>
          <w:ilvl w:val="1"/>
          <w:numId w:val="3"/>
        </w:numPr>
        <w:ind w:left="0" w:firstLine="0"/>
        <w:jc w:val="both"/>
        <w:rPr>
          <w:rFonts w:ascii="Tahoma" w:eastAsia="Times New Roman" w:hAnsi="Tahoma" w:cs="Tahoma"/>
          <w:sz w:val="20"/>
          <w:szCs w:val="20"/>
        </w:rPr>
      </w:pPr>
      <w:r w:rsidRPr="00383BB2">
        <w:rPr>
          <w:rFonts w:ascii="Tahoma" w:eastAsia="Times New Roman" w:hAnsi="Tahoma" w:cs="Tahoma"/>
          <w:sz w:val="20"/>
          <w:szCs w:val="20"/>
        </w:rPr>
        <w:t xml:space="preserve">По факту завершения всех работ </w:t>
      </w:r>
      <w:r w:rsidRPr="00842CAE">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009F0E68">
        <w:rPr>
          <w:rFonts w:ascii="Tahoma" w:eastAsia="Times New Roman" w:hAnsi="Tahoma" w:cs="Tahoma"/>
          <w:color w:val="000000"/>
          <w:sz w:val="20"/>
          <w:szCs w:val="20"/>
        </w:rPr>
        <w:t>Исполнитель</w:t>
      </w:r>
      <w:r w:rsidRPr="00383BB2">
        <w:rPr>
          <w:rFonts w:ascii="Tahoma" w:eastAsia="Times New Roman" w:hAnsi="Tahoma" w:cs="Tahoma"/>
          <w:sz w:val="20"/>
          <w:szCs w:val="20"/>
        </w:rPr>
        <w:t xml:space="preserve">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справки о стоимости </w:t>
      </w:r>
      <w:r w:rsidRPr="00662CF4">
        <w:rPr>
          <w:rFonts w:ascii="Tahoma" w:eastAsia="Times New Roman" w:hAnsi="Tahoma" w:cs="Tahoma"/>
          <w:sz w:val="20"/>
          <w:szCs w:val="20"/>
        </w:rPr>
        <w:t>выполненных работ и затрат</w:t>
      </w:r>
      <w:r w:rsidRPr="00662CF4">
        <w:rPr>
          <w:rFonts w:ascii="Tahoma" w:eastAsia="Times New Roman" w:hAnsi="Tahoma" w:cs="Tahoma"/>
          <w:i/>
          <w:sz w:val="20"/>
          <w:szCs w:val="20"/>
        </w:rPr>
        <w:t xml:space="preserve"> </w:t>
      </w:r>
      <w:r w:rsidRPr="00662CF4">
        <w:rPr>
          <w:rFonts w:ascii="Tahoma" w:eastAsia="Times New Roman" w:hAnsi="Tahoma" w:cs="Tahoma"/>
          <w:sz w:val="20"/>
          <w:szCs w:val="20"/>
        </w:rPr>
        <w:t xml:space="preserve">(форма № КС-3), а также копии счетов-фактур и товарных накладных (форма № ТОРГ-12) от поставщика </w:t>
      </w:r>
      <w:r w:rsidR="009F0E68" w:rsidRPr="00662CF4">
        <w:rPr>
          <w:rFonts w:ascii="Tahoma" w:eastAsia="Times New Roman" w:hAnsi="Tahoma" w:cs="Tahoma"/>
          <w:color w:val="000000"/>
          <w:sz w:val="20"/>
          <w:szCs w:val="20"/>
        </w:rPr>
        <w:t>Исполнителя</w:t>
      </w:r>
      <w:r w:rsidRPr="00662CF4">
        <w:rPr>
          <w:rFonts w:ascii="Tahoma" w:eastAsia="Times New Roman" w:hAnsi="Tahoma" w:cs="Tahoma"/>
          <w:sz w:val="20"/>
          <w:szCs w:val="20"/>
        </w:rPr>
        <w:t xml:space="preserve">, удостоверенные подписью руководителя </w:t>
      </w:r>
      <w:r w:rsidR="009F0E68" w:rsidRPr="00662CF4">
        <w:rPr>
          <w:rFonts w:ascii="Tahoma" w:eastAsia="Times New Roman" w:hAnsi="Tahoma" w:cs="Tahoma"/>
          <w:color w:val="000000"/>
          <w:sz w:val="20"/>
          <w:szCs w:val="20"/>
        </w:rPr>
        <w:t>Исполнителя</w:t>
      </w:r>
      <w:r w:rsidRPr="00662CF4">
        <w:rPr>
          <w:rFonts w:ascii="Tahoma" w:eastAsia="Times New Roman" w:hAnsi="Tahoma" w:cs="Tahoma"/>
          <w:sz w:val="20"/>
          <w:szCs w:val="20"/>
        </w:rPr>
        <w:t xml:space="preserve"> и его печатью.</w:t>
      </w:r>
      <w:r w:rsidRPr="00662CF4">
        <w:rPr>
          <w:rFonts w:ascii="Tahoma" w:hAnsi="Tahoma" w:cs="Tahoma"/>
          <w:sz w:val="20"/>
          <w:szCs w:val="20"/>
        </w:rPr>
        <w:t xml:space="preserve"> </w:t>
      </w:r>
    </w:p>
    <w:p w:rsidR="005C5AF4" w:rsidRPr="00662CF4" w:rsidRDefault="005C5AF4" w:rsidP="00B538A1">
      <w:pPr>
        <w:pStyle w:val="a3"/>
        <w:ind w:left="0"/>
        <w:jc w:val="both"/>
        <w:rPr>
          <w:rFonts w:ascii="Tahoma" w:hAnsi="Tahoma" w:cs="Tahoma"/>
          <w:i/>
          <w:sz w:val="20"/>
          <w:szCs w:val="20"/>
        </w:rPr>
      </w:pPr>
      <w:r w:rsidRPr="00662CF4">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w:t>
      </w:r>
      <w:r w:rsidRPr="00662CF4">
        <w:rPr>
          <w:rFonts w:ascii="Tahoma" w:hAnsi="Tahoma" w:cs="Tahoma"/>
          <w:sz w:val="20"/>
          <w:szCs w:val="20"/>
        </w:rPr>
        <w:t xml:space="preserve">В актах выполненных работ </w:t>
      </w:r>
      <w:r w:rsidRPr="00662CF4">
        <w:rPr>
          <w:rFonts w:ascii="Tahoma" w:eastAsia="Times New Roman" w:hAnsi="Tahoma" w:cs="Tahoma"/>
          <w:sz w:val="20"/>
          <w:szCs w:val="20"/>
        </w:rPr>
        <w:t xml:space="preserve">в графе «вид операции» </w:t>
      </w:r>
      <w:r w:rsidRPr="00662CF4">
        <w:rPr>
          <w:rFonts w:ascii="Tahoma" w:hAnsi="Tahoma" w:cs="Tahoma"/>
          <w:sz w:val="20"/>
          <w:szCs w:val="20"/>
        </w:rPr>
        <w:t>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r w:rsidRPr="00662CF4">
        <w:rPr>
          <w:rFonts w:ascii="Tahoma" w:hAnsi="Tahoma" w:cs="Tahoma"/>
          <w:i/>
          <w:sz w:val="20"/>
          <w:szCs w:val="20"/>
        </w:rPr>
        <w:t>.</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rPr>
      </w:pPr>
      <w:r w:rsidRPr="00662CF4">
        <w:rPr>
          <w:rFonts w:ascii="Tahoma" w:eastAsia="Times New Roman" w:hAnsi="Tahoma" w:cs="Tahoma"/>
          <w:sz w:val="20"/>
          <w:szCs w:val="20"/>
        </w:rPr>
        <w:t xml:space="preserve">7.1.1. </w:t>
      </w:r>
      <w:r w:rsidR="009F0E68" w:rsidRPr="00662CF4">
        <w:rPr>
          <w:rFonts w:ascii="Tahoma" w:eastAsia="Times New Roman" w:hAnsi="Tahoma" w:cs="Tahoma"/>
          <w:color w:val="000000"/>
          <w:sz w:val="20"/>
          <w:szCs w:val="20"/>
        </w:rPr>
        <w:t>Исполнитель</w:t>
      </w:r>
      <w:r w:rsidRPr="00662CF4">
        <w:rPr>
          <w:rFonts w:ascii="Tahoma" w:eastAsia="Times New Roman" w:hAnsi="Tahoma" w:cs="Tahoma"/>
          <w:sz w:val="20"/>
          <w:szCs w:val="20"/>
        </w:rPr>
        <w:t xml:space="preserve"> должен обеспечить за свой счет все необходимые условия для осуществления сдачи-приемки работ по Объекту ремонта</w:t>
      </w:r>
      <w:r w:rsidR="00842CAE" w:rsidRPr="00662CF4">
        <w:rPr>
          <w:rFonts w:ascii="Tahoma" w:eastAsia="Times New Roman" w:hAnsi="Tahoma" w:cs="Tahoma"/>
          <w:sz w:val="20"/>
          <w:szCs w:val="20"/>
        </w:rPr>
        <w:t xml:space="preserve"> </w:t>
      </w:r>
      <w:r w:rsidRPr="00662CF4">
        <w:rPr>
          <w:rFonts w:ascii="Tahoma" w:eastAsia="Times New Roman" w:hAnsi="Tahoma" w:cs="Tahoma"/>
          <w:sz w:val="20"/>
          <w:szCs w:val="20"/>
        </w:rPr>
        <w:t xml:space="preserve">и Результата Работ. Вместе с уведомлением о готовности к проверке и сдаче </w:t>
      </w:r>
      <w:r w:rsidR="00842CAE" w:rsidRPr="00662CF4">
        <w:rPr>
          <w:rFonts w:ascii="Tahoma" w:eastAsia="Times New Roman" w:hAnsi="Tahoma" w:cs="Tahoma"/>
          <w:sz w:val="20"/>
          <w:szCs w:val="20"/>
        </w:rPr>
        <w:t>выполненных работ</w:t>
      </w:r>
      <w:r w:rsidRPr="00662CF4">
        <w:rPr>
          <w:rFonts w:ascii="Tahoma" w:eastAsia="Times New Roman" w:hAnsi="Tahoma" w:cs="Tahoma"/>
          <w:sz w:val="20"/>
          <w:szCs w:val="20"/>
        </w:rPr>
        <w:t xml:space="preserve"> </w:t>
      </w:r>
      <w:r w:rsidR="009F0E68" w:rsidRPr="00662CF4">
        <w:rPr>
          <w:rFonts w:ascii="Tahoma" w:eastAsia="Times New Roman" w:hAnsi="Tahoma" w:cs="Tahoma"/>
          <w:color w:val="000000"/>
          <w:sz w:val="20"/>
          <w:szCs w:val="20"/>
        </w:rPr>
        <w:t>Исполнитель</w:t>
      </w:r>
      <w:r w:rsidRPr="00662CF4">
        <w:rPr>
          <w:rFonts w:ascii="Tahoma" w:eastAsia="Times New Roman" w:hAnsi="Tahoma" w:cs="Tahoma"/>
          <w:sz w:val="20"/>
          <w:szCs w:val="20"/>
        </w:rPr>
        <w:t xml:space="preserve"> направляет Заказчику Исполнительную документацию</w:t>
      </w:r>
      <w:r w:rsidRPr="00383BB2">
        <w:rPr>
          <w:rFonts w:ascii="Tahoma" w:eastAsia="Times New Roman" w:hAnsi="Tahoma" w:cs="Tahoma"/>
          <w:sz w:val="20"/>
          <w:szCs w:val="20"/>
        </w:rPr>
        <w:t xml:space="preserve">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w:t>
      </w:r>
      <w:r w:rsidR="00842CAE">
        <w:rPr>
          <w:rFonts w:ascii="Tahoma" w:eastAsia="Times New Roman" w:hAnsi="Tahoma" w:cs="Tahoma"/>
          <w:sz w:val="20"/>
          <w:szCs w:val="20"/>
        </w:rPr>
        <w:t xml:space="preserve"> </w:t>
      </w:r>
      <w:r w:rsidRPr="00383BB2">
        <w:rPr>
          <w:rFonts w:ascii="Tahoma" w:eastAsia="Times New Roman" w:hAnsi="Tahoma" w:cs="Tahoma"/>
          <w:sz w:val="20"/>
          <w:szCs w:val="20"/>
        </w:rPr>
        <w:t xml:space="preserve">Акт приемки выполненных работ (КС-2), </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 xml:space="preserve">При заполнении формы КС-3 </w:t>
      </w:r>
      <w:r w:rsidR="00747E33">
        <w:rPr>
          <w:rFonts w:ascii="Tahoma" w:eastAsia="Times New Roman" w:hAnsi="Tahoma" w:cs="Tahoma"/>
          <w:color w:val="000000"/>
          <w:sz w:val="20"/>
          <w:szCs w:val="20"/>
        </w:rPr>
        <w:t>Исполнителем</w:t>
      </w:r>
      <w:r w:rsidRPr="00383BB2">
        <w:rPr>
          <w:rFonts w:ascii="Tahoma" w:eastAsia="Times New Roman" w:hAnsi="Tahoma" w:cs="Tahoma"/>
          <w:sz w:val="20"/>
          <w:szCs w:val="20"/>
          <w:lang w:eastAsia="ru-RU"/>
        </w:rPr>
        <w:t xml:space="preserve">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w:t>
      </w:r>
      <w:r w:rsidR="00842CAE">
        <w:rPr>
          <w:rFonts w:ascii="Tahoma" w:eastAsia="Times New Roman" w:hAnsi="Tahoma" w:cs="Tahoma"/>
          <w:sz w:val="20"/>
          <w:szCs w:val="20"/>
          <w:lang w:eastAsia="ru-RU"/>
        </w:rPr>
        <w:t>,</w:t>
      </w:r>
      <w:r w:rsidRPr="00383BB2">
        <w:rPr>
          <w:rFonts w:ascii="Tahoma" w:eastAsia="Times New Roman" w:hAnsi="Tahoma" w:cs="Tahoma"/>
          <w:sz w:val="20"/>
          <w:szCs w:val="20"/>
          <w:lang w:eastAsia="ru-RU"/>
        </w:rPr>
        <w:t xml:space="preserve"> </w:t>
      </w:r>
    </w:p>
    <w:p w:rsidR="00842CAE" w:rsidRDefault="005C5AF4" w:rsidP="00B538A1">
      <w:pPr>
        <w:tabs>
          <w:tab w:val="left" w:pos="-284"/>
        </w:tabs>
        <w:autoSpaceDE w:val="0"/>
        <w:autoSpaceDN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w:t>
      </w:r>
      <w:r w:rsidRPr="00383BB2">
        <w:rPr>
          <w:rFonts w:ascii="Tahoma" w:eastAsia="Times New Roman" w:hAnsi="Tahoma" w:cs="Tahoma"/>
          <w:iCs/>
          <w:sz w:val="20"/>
          <w:szCs w:val="20"/>
          <w:lang w:eastAsia="ru-RU"/>
        </w:rPr>
        <w:t> документации</w:t>
      </w:r>
      <w:r w:rsidR="00842CAE">
        <w:rPr>
          <w:rFonts w:ascii="Tahoma" w:eastAsia="Times New Roman" w:hAnsi="Tahoma" w:cs="Tahoma"/>
          <w:iCs/>
          <w:sz w:val="20"/>
          <w:szCs w:val="20"/>
          <w:lang w:eastAsia="ru-RU"/>
        </w:rPr>
        <w:t>,</w:t>
      </w:r>
      <w:r w:rsidRPr="00383BB2">
        <w:rPr>
          <w:rFonts w:ascii="Tahoma" w:eastAsia="Times New Roman" w:hAnsi="Tahoma" w:cs="Tahoma"/>
          <w:sz w:val="20"/>
          <w:szCs w:val="20"/>
          <w:lang w:eastAsia="ru-RU"/>
        </w:rPr>
        <w:t xml:space="preserve"> </w:t>
      </w:r>
    </w:p>
    <w:p w:rsidR="005C5AF4" w:rsidRDefault="005C5AF4" w:rsidP="00B538A1">
      <w:pPr>
        <w:tabs>
          <w:tab w:val="left" w:pos="-284"/>
        </w:tabs>
        <w:autoSpaceDE w:val="0"/>
        <w:autoSpaceDN w:val="0"/>
        <w:spacing w:after="0" w:line="240" w:lineRule="auto"/>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составленные </w:t>
      </w:r>
      <w:r w:rsidR="00747E33">
        <w:rPr>
          <w:rFonts w:ascii="Tahoma" w:eastAsia="Times New Roman" w:hAnsi="Tahoma" w:cs="Tahoma"/>
          <w:color w:val="000000"/>
          <w:sz w:val="20"/>
          <w:szCs w:val="20"/>
        </w:rPr>
        <w:t>Исполнителем</w:t>
      </w:r>
      <w:r w:rsidRPr="00383BB2">
        <w:rPr>
          <w:rFonts w:ascii="Tahoma" w:eastAsia="Times New Roman" w:hAnsi="Tahoma" w:cs="Tahoma"/>
          <w:sz w:val="20"/>
          <w:szCs w:val="20"/>
        </w:rPr>
        <w:t xml:space="preserve"> с учетом условий Договора.</w:t>
      </w:r>
    </w:p>
    <w:p w:rsidR="00611447" w:rsidRDefault="00611447" w:rsidP="00611447">
      <w:pPr>
        <w:tabs>
          <w:tab w:val="left" w:pos="1134"/>
        </w:tabs>
        <w:spacing w:after="0"/>
        <w:jc w:val="both"/>
        <w:rPr>
          <w:rFonts w:ascii="Tahoma" w:eastAsia="Times New Roman" w:hAnsi="Tahoma" w:cs="Tahoma"/>
          <w:color w:val="000000"/>
          <w:sz w:val="20"/>
          <w:szCs w:val="20"/>
        </w:rPr>
      </w:pPr>
      <w:r>
        <w:rPr>
          <w:rFonts w:ascii="Tahoma" w:eastAsia="Times New Roman" w:hAnsi="Tahoma" w:cs="Tahoma"/>
          <w:color w:val="000000"/>
          <w:sz w:val="20"/>
          <w:szCs w:val="20"/>
        </w:rPr>
        <w:t xml:space="preserve">Также </w:t>
      </w:r>
      <w:r>
        <w:rPr>
          <w:rFonts w:ascii="Tahoma" w:hAnsi="Tahoma" w:cs="Tahoma"/>
          <w:sz w:val="20"/>
          <w:szCs w:val="20"/>
          <w:lang w:eastAsia="ru-RU"/>
        </w:rPr>
        <w:t>Исполнитель</w:t>
      </w:r>
      <w:r>
        <w:rPr>
          <w:rFonts w:ascii="Tahoma" w:eastAsia="Times New Roman" w:hAnsi="Tahoma" w:cs="Tahoma"/>
          <w:color w:val="000000"/>
          <w:sz w:val="20"/>
          <w:szCs w:val="20"/>
        </w:rPr>
        <w:t xml:space="preserve"> предоставляет следующую документацию:</w:t>
      </w:r>
    </w:p>
    <w:p w:rsidR="00611447" w:rsidRPr="00E605A2" w:rsidRDefault="00611447" w:rsidP="00611447">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Паспорта, техническая документация и/или сертификат на элементы, технические средства системы</w:t>
      </w:r>
    </w:p>
    <w:p w:rsidR="00611447" w:rsidRPr="00E605A2" w:rsidRDefault="00611447" w:rsidP="00611447">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Инструкции по эксплуатации системы</w:t>
      </w:r>
    </w:p>
    <w:p w:rsidR="00611447" w:rsidRPr="00E605A2" w:rsidRDefault="00611447" w:rsidP="00611447">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Акты ввода системы в эксплуатацию</w:t>
      </w:r>
    </w:p>
    <w:p w:rsidR="00611447" w:rsidRPr="00E605A2" w:rsidRDefault="00611447" w:rsidP="00611447">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Акт окончания монтажных работ</w:t>
      </w:r>
    </w:p>
    <w:p w:rsidR="00611447" w:rsidRPr="00E605A2" w:rsidRDefault="00611447" w:rsidP="00611447">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Акт об окончании пусконаладочных работ</w:t>
      </w:r>
    </w:p>
    <w:p w:rsidR="00611447" w:rsidRPr="00E605A2" w:rsidRDefault="00611447" w:rsidP="00611447">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Ведомость смонтированного оборудования, агрегатов, узлов и средств автоматизации</w:t>
      </w:r>
    </w:p>
    <w:p w:rsidR="00611447" w:rsidRPr="00383BB2" w:rsidRDefault="00611447" w:rsidP="00611447">
      <w:pPr>
        <w:tabs>
          <w:tab w:val="left" w:pos="-284"/>
        </w:tabs>
        <w:autoSpaceDE w:val="0"/>
        <w:autoSpaceDN w:val="0"/>
        <w:spacing w:after="0" w:line="240" w:lineRule="auto"/>
        <w:contextualSpacing/>
        <w:jc w:val="both"/>
        <w:rPr>
          <w:rFonts w:ascii="Tahoma" w:eastAsia="Times New Roman" w:hAnsi="Tahoma" w:cs="Tahoma"/>
          <w:sz w:val="20"/>
          <w:szCs w:val="20"/>
          <w:lang w:eastAsia="ru-RU"/>
        </w:rPr>
      </w:pPr>
      <w:r w:rsidRPr="00E605A2">
        <w:rPr>
          <w:rFonts w:ascii="Tahoma" w:eastAsia="Times New Roman" w:hAnsi="Tahoma" w:cs="Tahoma"/>
          <w:sz w:val="20"/>
          <w:szCs w:val="20"/>
        </w:rPr>
        <w:t>Исполнительные схемы, акты скрытых работ (при их наличии), испытаний и замеров системы</w:t>
      </w:r>
      <w:r>
        <w:rPr>
          <w:rFonts w:ascii="Tahoma" w:eastAsia="Times New Roman" w:hAnsi="Tahoma" w:cs="Tahoma"/>
          <w:sz w:val="20"/>
          <w:szCs w:val="20"/>
        </w:rPr>
        <w:t>.</w:t>
      </w:r>
    </w:p>
    <w:p w:rsidR="005C5AF4" w:rsidRPr="000447E6" w:rsidRDefault="005C5AF4" w:rsidP="00B538A1">
      <w:pPr>
        <w:pStyle w:val="a3"/>
        <w:numPr>
          <w:ilvl w:val="1"/>
          <w:numId w:val="3"/>
        </w:numPr>
        <w:ind w:left="0"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842CAE">
        <w:rPr>
          <w:rFonts w:ascii="Tahoma" w:eastAsia="Times New Roman" w:hAnsi="Tahoma" w:cs="Tahoma"/>
          <w:sz w:val="20"/>
          <w:szCs w:val="20"/>
        </w:rPr>
        <w:t>5</w:t>
      </w:r>
      <w:r w:rsidRPr="000447E6">
        <w:rPr>
          <w:rFonts w:ascii="Tahoma" w:eastAsia="Times New Roman" w:hAnsi="Tahoma" w:cs="Tahoma"/>
          <w:sz w:val="20"/>
          <w:szCs w:val="20"/>
        </w:rPr>
        <w:t xml:space="preserve"> (</w:t>
      </w:r>
      <w:r w:rsidR="00842CAE">
        <w:rPr>
          <w:rFonts w:ascii="Tahoma" w:eastAsia="Times New Roman" w:hAnsi="Tahoma" w:cs="Tahoma"/>
          <w:sz w:val="20"/>
          <w:szCs w:val="20"/>
        </w:rPr>
        <w:t>пяти</w:t>
      </w:r>
      <w:r w:rsidRPr="000447E6">
        <w:rPr>
          <w:rFonts w:ascii="Tahoma" w:eastAsia="Times New Roman" w:hAnsi="Tahoma" w:cs="Tahoma"/>
          <w:sz w:val="20"/>
          <w:szCs w:val="20"/>
        </w:rPr>
        <w:t xml:space="preserve">) дней после получения сообщения </w:t>
      </w:r>
      <w:r w:rsidR="00747E33">
        <w:rPr>
          <w:rFonts w:ascii="Tahoma" w:eastAsia="Times New Roman" w:hAnsi="Tahoma" w:cs="Tahoma"/>
          <w:color w:val="000000"/>
          <w:sz w:val="20"/>
          <w:szCs w:val="20"/>
        </w:rPr>
        <w:t>Исполнителя</w:t>
      </w:r>
      <w:r w:rsidRPr="000447E6">
        <w:rPr>
          <w:rFonts w:ascii="Tahoma" w:eastAsia="Times New Roman" w:hAnsi="Tahoma" w:cs="Tahoma"/>
          <w:sz w:val="20"/>
          <w:szCs w:val="20"/>
        </w:rPr>
        <w:t xml:space="preserve"> об их готовности к сдаче-приемке и документов, указанных в п.7.1. Договора и по итогам приёмки направляет </w:t>
      </w:r>
      <w:r w:rsidR="00747E33">
        <w:rPr>
          <w:rFonts w:ascii="Tahoma" w:eastAsia="Times New Roman" w:hAnsi="Tahoma" w:cs="Tahoma"/>
          <w:color w:val="000000"/>
          <w:sz w:val="20"/>
          <w:szCs w:val="20"/>
        </w:rPr>
        <w:t>Исполнителю</w:t>
      </w:r>
      <w:r w:rsidRPr="000447E6">
        <w:rPr>
          <w:rFonts w:ascii="Tahoma" w:eastAsia="Times New Roman" w:hAnsi="Tahoma" w:cs="Tahoma"/>
          <w:sz w:val="20"/>
          <w:szCs w:val="20"/>
        </w:rPr>
        <w:t xml:space="preserve">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сдачи-приемки</w:t>
      </w:r>
      <w:r w:rsidR="00842CAE">
        <w:rPr>
          <w:rFonts w:ascii="Tahoma" w:eastAsia="Times New Roman" w:hAnsi="Tahoma" w:cs="Tahoma"/>
          <w:color w:val="000000" w:themeColor="text1"/>
          <w:sz w:val="20"/>
          <w:szCs w:val="20"/>
        </w:rPr>
        <w:t xml:space="preserve"> 5 </w:t>
      </w:r>
      <w:r w:rsidRPr="003246B6">
        <w:rPr>
          <w:rFonts w:ascii="Tahoma" w:eastAsia="Times New Roman" w:hAnsi="Tahoma" w:cs="Tahoma"/>
          <w:color w:val="000000" w:themeColor="text1"/>
          <w:sz w:val="20"/>
          <w:szCs w:val="20"/>
        </w:rPr>
        <w:t>(</w:t>
      </w:r>
      <w:r w:rsidR="00842CAE">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w:t>
      </w:r>
      <w:r w:rsidR="00747E33">
        <w:rPr>
          <w:rFonts w:ascii="Tahoma" w:eastAsia="Times New Roman" w:hAnsi="Tahoma" w:cs="Tahoma"/>
          <w:color w:val="000000"/>
          <w:sz w:val="20"/>
          <w:szCs w:val="20"/>
        </w:rPr>
        <w:t>Исполнителя</w:t>
      </w:r>
      <w:r w:rsidRPr="003246B6">
        <w:rPr>
          <w:rFonts w:ascii="Tahoma" w:eastAsia="Times New Roman" w:hAnsi="Tahoma" w:cs="Tahoma"/>
          <w:color w:val="000000" w:themeColor="text1"/>
          <w:sz w:val="20"/>
          <w:szCs w:val="20"/>
        </w:rPr>
        <w:t xml:space="preserve"> Акта. </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5C5AF4" w:rsidRPr="003246B6" w:rsidRDefault="005C5AF4" w:rsidP="00B538A1">
      <w:pPr>
        <w:pStyle w:val="a3"/>
        <w:numPr>
          <w:ilvl w:val="1"/>
          <w:numId w:val="3"/>
        </w:numPr>
        <w:ind w:left="0"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w:t>
      </w:r>
      <w:r w:rsidR="00747E33">
        <w:rPr>
          <w:rFonts w:ascii="Tahoma" w:eastAsia="Times New Roman" w:hAnsi="Tahoma" w:cs="Tahoma"/>
          <w:color w:val="000000"/>
          <w:sz w:val="20"/>
          <w:szCs w:val="20"/>
        </w:rPr>
        <w:t>Исполнителем</w:t>
      </w:r>
      <w:r w:rsidRPr="003246B6">
        <w:rPr>
          <w:rFonts w:ascii="Tahoma" w:eastAsia="Times New Roman" w:hAnsi="Tahoma" w:cs="Tahoma"/>
          <w:color w:val="000000" w:themeColor="text1"/>
          <w:sz w:val="20"/>
          <w:szCs w:val="20"/>
        </w:rPr>
        <w:t xml:space="preserve"> спора по поводу недостатков выполненной Работы или их причин по требованию любой из Сторон должна быть назначена </w:t>
      </w:r>
      <w:r w:rsidRPr="003246B6">
        <w:rPr>
          <w:rFonts w:ascii="Tahoma" w:eastAsia="Times New Roman" w:hAnsi="Tahoma" w:cs="Tahoma"/>
          <w:color w:val="000000" w:themeColor="text1"/>
          <w:sz w:val="20"/>
          <w:szCs w:val="20"/>
        </w:rPr>
        <w:lastRenderedPageBreak/>
        <w:t xml:space="preserve">экспертиза. Расходы по проведению экспертизы несет </w:t>
      </w:r>
      <w:r w:rsidR="005F5DC1">
        <w:rPr>
          <w:rFonts w:ascii="Tahoma" w:eastAsia="Times New Roman" w:hAnsi="Tahoma" w:cs="Tahoma"/>
          <w:color w:val="000000"/>
          <w:sz w:val="20"/>
          <w:szCs w:val="20"/>
        </w:rPr>
        <w:t>Исполнитель</w:t>
      </w:r>
      <w:r w:rsidRPr="003246B6">
        <w:rPr>
          <w:rFonts w:ascii="Tahoma" w:eastAsia="Times New Roman" w:hAnsi="Tahoma" w:cs="Tahoma"/>
          <w:color w:val="000000" w:themeColor="text1"/>
          <w:sz w:val="20"/>
          <w:szCs w:val="20"/>
        </w:rPr>
        <w:t xml:space="preserve">, за исключением случаев, когда в недостатках Работы экспертизой установлена вина Заказчика. </w:t>
      </w:r>
    </w:p>
    <w:p w:rsidR="005C5AF4" w:rsidRPr="003246B6" w:rsidRDefault="005C5AF4" w:rsidP="00B538A1">
      <w:pPr>
        <w:pStyle w:val="a3"/>
        <w:ind w:left="0"/>
        <w:jc w:val="both"/>
        <w:rPr>
          <w:rFonts w:ascii="Tahoma" w:hAnsi="Tahoma" w:cs="Tahoma"/>
          <w:iCs/>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5C5AF4" w:rsidRPr="003246B6" w:rsidRDefault="005C5AF4" w:rsidP="00B538A1">
      <w:pPr>
        <w:pStyle w:val="a3"/>
        <w:numPr>
          <w:ilvl w:val="1"/>
          <w:numId w:val="3"/>
        </w:numPr>
        <w:autoSpaceDE w:val="0"/>
        <w:autoSpaceDN w:val="0"/>
        <w:adjustRightInd w:val="0"/>
        <w:ind w:left="0"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w:t>
      </w:r>
      <w:r w:rsidR="00747E33">
        <w:rPr>
          <w:rFonts w:ascii="Tahoma" w:eastAsia="Times New Roman" w:hAnsi="Tahoma" w:cs="Tahoma"/>
          <w:color w:val="000000"/>
          <w:sz w:val="20"/>
          <w:szCs w:val="20"/>
        </w:rPr>
        <w:t>Исполнителя</w:t>
      </w:r>
      <w:r w:rsidRPr="003246B6">
        <w:rPr>
          <w:rFonts w:ascii="Tahoma" w:hAnsi="Tahoma" w:cs="Tahoma"/>
          <w:iCs/>
          <w:color w:val="000000" w:themeColor="text1"/>
          <w:sz w:val="20"/>
          <w:szCs w:val="20"/>
        </w:rPr>
        <w:t xml:space="preserve"> к Заказчику только после передачи </w:t>
      </w:r>
      <w:r w:rsidR="005F5DC1">
        <w:rPr>
          <w:rFonts w:ascii="Tahoma" w:eastAsia="Times New Roman" w:hAnsi="Tahoma" w:cs="Tahoma"/>
          <w:color w:val="000000"/>
          <w:sz w:val="20"/>
          <w:szCs w:val="20"/>
        </w:rPr>
        <w:t>Исполнителе</w:t>
      </w:r>
      <w:r w:rsidRPr="003246B6">
        <w:rPr>
          <w:rFonts w:ascii="Tahoma" w:hAnsi="Tahoma" w:cs="Tahoma"/>
          <w:iCs/>
          <w:color w:val="000000" w:themeColor="text1"/>
          <w:sz w:val="20"/>
          <w:szCs w:val="20"/>
        </w:rPr>
        <w:t xml:space="preserve">м Заказчику результата Работ и подписания Заказчиком </w:t>
      </w:r>
      <w:r w:rsidR="00842CAE" w:rsidRPr="003246B6">
        <w:rPr>
          <w:rFonts w:ascii="Tahoma" w:hAnsi="Tahoma" w:cs="Tahoma"/>
          <w:iCs/>
          <w:color w:val="000000" w:themeColor="text1"/>
          <w:sz w:val="20"/>
          <w:szCs w:val="20"/>
        </w:rPr>
        <w:t xml:space="preserve">Акта </w:t>
      </w:r>
      <w:r w:rsidR="00842CAE" w:rsidRPr="003246B6">
        <w:rPr>
          <w:rFonts w:ascii="Tahoma" w:hAnsi="Tahoma" w:cs="Tahoma"/>
          <w:color w:val="000000" w:themeColor="text1"/>
          <w:sz w:val="20"/>
          <w:szCs w:val="20"/>
        </w:rPr>
        <w:t>приемки</w:t>
      </w:r>
      <w:r w:rsidRPr="003246B6">
        <w:rPr>
          <w:rFonts w:ascii="Tahoma" w:hAnsi="Tahoma" w:cs="Tahoma"/>
          <w:color w:val="000000" w:themeColor="text1"/>
          <w:sz w:val="20"/>
          <w:szCs w:val="20"/>
        </w:rPr>
        <w:t xml:space="preserve"> выполненных работ, свидетельствующего о </w:t>
      </w:r>
      <w:r w:rsidRPr="003246B6">
        <w:rPr>
          <w:rFonts w:ascii="Tahoma" w:hAnsi="Tahoma" w:cs="Tahoma"/>
          <w:iCs/>
          <w:color w:val="000000" w:themeColor="text1"/>
          <w:sz w:val="20"/>
          <w:szCs w:val="20"/>
        </w:rPr>
        <w:t xml:space="preserve">сдаче приемке Объекта ремонта от </w:t>
      </w:r>
      <w:r w:rsidR="005F5DC1">
        <w:rPr>
          <w:rFonts w:ascii="Tahoma" w:eastAsia="Times New Roman" w:hAnsi="Tahoma" w:cs="Tahoma"/>
          <w:color w:val="000000"/>
          <w:sz w:val="20"/>
          <w:szCs w:val="20"/>
        </w:rPr>
        <w:t>Исполнителя</w:t>
      </w:r>
      <w:r w:rsidRPr="003246B6">
        <w:rPr>
          <w:rFonts w:ascii="Tahoma" w:hAnsi="Tahoma" w:cs="Tahoma"/>
          <w:iCs/>
          <w:color w:val="000000" w:themeColor="text1"/>
          <w:sz w:val="20"/>
          <w:szCs w:val="20"/>
        </w:rPr>
        <w:t xml:space="preserve"> Заказчику</w:t>
      </w:r>
      <w:r w:rsidR="00456B75">
        <w:rPr>
          <w:rFonts w:ascii="Tahoma" w:hAnsi="Tahoma" w:cs="Tahoma"/>
          <w:iCs/>
          <w:color w:val="000000" w:themeColor="text1"/>
          <w:sz w:val="20"/>
          <w:szCs w:val="20"/>
        </w:rPr>
        <w:t xml:space="preserve"> без замечаний</w:t>
      </w:r>
      <w:r w:rsidRPr="003246B6">
        <w:rPr>
          <w:rFonts w:ascii="Tahoma" w:hAnsi="Tahoma" w:cs="Tahoma"/>
          <w:iCs/>
          <w:color w:val="000000" w:themeColor="text1"/>
          <w:sz w:val="20"/>
          <w:szCs w:val="20"/>
        </w:rPr>
        <w:t xml:space="preserve">. </w:t>
      </w:r>
    </w:p>
    <w:p w:rsidR="005C5AF4" w:rsidRPr="003246B6" w:rsidRDefault="005C5AF4" w:rsidP="00B538A1">
      <w:pPr>
        <w:pStyle w:val="a3"/>
        <w:autoSpaceDE w:val="0"/>
        <w:autoSpaceDN w:val="0"/>
        <w:adjustRightInd w:val="0"/>
        <w:ind w:left="0"/>
        <w:jc w:val="both"/>
        <w:rPr>
          <w:rFonts w:ascii="Tahoma" w:hAnsi="Tahoma" w:cs="Tahoma"/>
          <w:iCs/>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5C5AF4" w:rsidRPr="003246B6" w:rsidRDefault="005C5AF4" w:rsidP="00B538A1">
      <w:pPr>
        <w:pStyle w:val="a3"/>
        <w:numPr>
          <w:ilvl w:val="1"/>
          <w:numId w:val="3"/>
        </w:numPr>
        <w:autoSpaceDE w:val="0"/>
        <w:autoSpaceDN w:val="0"/>
        <w:adjustRightInd w:val="0"/>
        <w:ind w:left="0"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842CAE"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824188">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824188">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месяц</w:t>
      </w:r>
      <w:r w:rsidR="00824188">
        <w:rPr>
          <w:rFonts w:ascii="Tahoma" w:eastAsia="Times New Roman" w:hAnsi="Tahoma" w:cs="Tahoma"/>
          <w:color w:val="000000" w:themeColor="text1"/>
          <w:sz w:val="20"/>
          <w:szCs w:val="20"/>
        </w:rPr>
        <w:t>а</w:t>
      </w:r>
      <w:r w:rsidRPr="003246B6">
        <w:rPr>
          <w:rFonts w:ascii="Tahoma" w:eastAsia="Times New Roman" w:hAnsi="Tahoma" w:cs="Tahoma"/>
          <w:color w:val="000000" w:themeColor="text1"/>
          <w:sz w:val="20"/>
          <w:szCs w:val="20"/>
        </w:rPr>
        <w:t xml:space="preserve">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w:t>
      </w:r>
      <w:r w:rsidR="00C8418A">
        <w:rPr>
          <w:rFonts w:ascii="Tahoma" w:eastAsia="Times New Roman" w:hAnsi="Tahoma" w:cs="Tahoma"/>
          <w:color w:val="000000" w:themeColor="text1"/>
          <w:sz w:val="20"/>
          <w:szCs w:val="20"/>
        </w:rPr>
        <w:t>Исполнителя</w:t>
      </w:r>
      <w:r w:rsidRPr="003246B6">
        <w:rPr>
          <w:rFonts w:ascii="Tahoma" w:hAnsi="Tahoma" w:cs="Tahoma"/>
          <w:iCs/>
          <w:color w:val="000000" w:themeColor="text1"/>
          <w:sz w:val="20"/>
          <w:szCs w:val="20"/>
        </w:rPr>
        <w:t xml:space="preserve"> Заказчику. </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уведомления Заказчиком </w:t>
      </w:r>
      <w:r w:rsidR="00C8418A">
        <w:rPr>
          <w:rFonts w:ascii="Tahoma" w:eastAsia="Times New Roman" w:hAnsi="Tahoma" w:cs="Tahoma"/>
          <w:color w:val="000000" w:themeColor="text1"/>
          <w:sz w:val="20"/>
          <w:szCs w:val="20"/>
        </w:rPr>
        <w:t>Исполнителя</w:t>
      </w:r>
      <w:r w:rsidRPr="003246B6">
        <w:rPr>
          <w:rFonts w:ascii="Tahoma" w:eastAsia="Times New Roman" w:hAnsi="Tahoma" w:cs="Tahoma"/>
          <w:color w:val="000000" w:themeColor="text1"/>
          <w:sz w:val="20"/>
          <w:szCs w:val="20"/>
        </w:rPr>
        <w:t xml:space="preserve"> о выявленных Недостатках составляет 5 (пять) рабочих дней с момента обнаружения таких Недостатков.</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w:t>
      </w:r>
      <w:r w:rsidR="00C8418A">
        <w:rPr>
          <w:rFonts w:ascii="Tahoma" w:eastAsia="Times New Roman" w:hAnsi="Tahoma" w:cs="Tahoma"/>
          <w:color w:val="000000" w:themeColor="text1"/>
          <w:sz w:val="20"/>
          <w:szCs w:val="20"/>
        </w:rPr>
        <w:t>Исполнителя</w:t>
      </w:r>
      <w:r w:rsidRPr="003246B6">
        <w:rPr>
          <w:rFonts w:ascii="Tahoma" w:eastAsia="Times New Roman" w:hAnsi="Tahoma" w:cs="Tahoma"/>
          <w:color w:val="000000" w:themeColor="text1"/>
          <w:sz w:val="20"/>
          <w:szCs w:val="20"/>
        </w:rPr>
        <w:t xml:space="preserve"> в случае обнаружения дефектов составляет </w:t>
      </w:r>
      <w:r w:rsidR="00824188">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824188">
        <w:rPr>
          <w:rFonts w:ascii="Tahoma" w:eastAsia="Times New Roman" w:hAnsi="Tahoma" w:cs="Tahoma"/>
          <w:color w:val="000000" w:themeColor="text1"/>
          <w:sz w:val="20"/>
          <w:szCs w:val="20"/>
        </w:rPr>
        <w:t>пят</w:t>
      </w:r>
      <w:r w:rsidR="00842CAE">
        <w:rPr>
          <w:rFonts w:ascii="Tahoma" w:eastAsia="Times New Roman" w:hAnsi="Tahoma" w:cs="Tahoma"/>
          <w:color w:val="000000" w:themeColor="text1"/>
          <w:sz w:val="20"/>
          <w:szCs w:val="20"/>
        </w:rPr>
        <w:t>ь</w:t>
      </w:r>
      <w:r w:rsidRPr="003246B6">
        <w:rPr>
          <w:rFonts w:ascii="Tahoma" w:eastAsia="Times New Roman" w:hAnsi="Tahoma" w:cs="Tahoma"/>
          <w:color w:val="000000" w:themeColor="text1"/>
          <w:sz w:val="20"/>
          <w:szCs w:val="20"/>
        </w:rPr>
        <w:t>)</w:t>
      </w:r>
      <w:r w:rsidR="00842CAE">
        <w:rPr>
          <w:rFonts w:ascii="Tahoma" w:eastAsia="Times New Roman" w:hAnsi="Tahoma" w:cs="Tahoma"/>
          <w:color w:val="000000" w:themeColor="text1"/>
          <w:sz w:val="20"/>
          <w:szCs w:val="20"/>
        </w:rPr>
        <w:t xml:space="preserve"> рабочих</w:t>
      </w:r>
      <w:r w:rsidRPr="003246B6">
        <w:rPr>
          <w:rFonts w:ascii="Tahoma" w:eastAsia="Times New Roman" w:hAnsi="Tahoma" w:cs="Tahoma"/>
          <w:color w:val="000000" w:themeColor="text1"/>
          <w:sz w:val="20"/>
          <w:szCs w:val="20"/>
        </w:rPr>
        <w:t xml:space="preserve"> дней с момента получения соответствующего уведомления Заказчика, если иной срок не указан в уведомлении.</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sidR="00827124">
        <w:rPr>
          <w:rFonts w:ascii="Tahoma" w:eastAsia="Times New Roman" w:hAnsi="Tahoma" w:cs="Tahoma"/>
          <w:color w:val="000000" w:themeColor="text1"/>
          <w:sz w:val="20"/>
          <w:szCs w:val="20"/>
        </w:rPr>
        <w:t>14</w:t>
      </w:r>
      <w:r w:rsidR="00842CAE">
        <w:rPr>
          <w:rFonts w:ascii="Tahoma" w:eastAsia="Times New Roman" w:hAnsi="Tahoma" w:cs="Tahoma"/>
          <w:color w:val="000000" w:themeColor="text1"/>
          <w:sz w:val="20"/>
          <w:szCs w:val="20"/>
        </w:rPr>
        <w:t xml:space="preserve"> </w:t>
      </w:r>
      <w:r w:rsidRPr="003246B6">
        <w:rPr>
          <w:rFonts w:ascii="Tahoma" w:eastAsia="Times New Roman" w:hAnsi="Tahoma" w:cs="Tahoma"/>
          <w:color w:val="000000" w:themeColor="text1"/>
          <w:sz w:val="20"/>
          <w:szCs w:val="20"/>
        </w:rPr>
        <w:t>(</w:t>
      </w:r>
      <w:r w:rsidR="00827124">
        <w:rPr>
          <w:rFonts w:ascii="Tahoma" w:eastAsia="Times New Roman" w:hAnsi="Tahoma" w:cs="Tahoma"/>
          <w:color w:val="000000" w:themeColor="text1"/>
          <w:sz w:val="20"/>
          <w:szCs w:val="20"/>
        </w:rPr>
        <w:t>четырнадцать</w:t>
      </w:r>
      <w:r w:rsidRPr="003246B6">
        <w:rPr>
          <w:rFonts w:ascii="Tahoma" w:eastAsia="Times New Roman" w:hAnsi="Tahoma" w:cs="Tahoma"/>
          <w:color w:val="000000" w:themeColor="text1"/>
          <w:sz w:val="20"/>
          <w:szCs w:val="20"/>
        </w:rPr>
        <w:t xml:space="preserve">) календарных дней с даты получения </w:t>
      </w:r>
      <w:r w:rsidR="00C8418A">
        <w:rPr>
          <w:rFonts w:ascii="Tahoma" w:eastAsia="Times New Roman" w:hAnsi="Tahoma" w:cs="Tahoma"/>
          <w:color w:val="000000" w:themeColor="text1"/>
          <w:sz w:val="20"/>
          <w:szCs w:val="20"/>
        </w:rPr>
        <w:t>Исполнителем</w:t>
      </w:r>
      <w:r w:rsidRPr="003246B6">
        <w:rPr>
          <w:rFonts w:ascii="Tahoma" w:eastAsia="Times New Roman" w:hAnsi="Tahoma" w:cs="Tahoma"/>
          <w:color w:val="000000" w:themeColor="text1"/>
          <w:sz w:val="20"/>
          <w:szCs w:val="20"/>
        </w:rPr>
        <w:t xml:space="preserve">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5C5AF4" w:rsidRPr="003246B6" w:rsidRDefault="005C5AF4" w:rsidP="00B538A1">
      <w:pPr>
        <w:widowControl w:val="0"/>
        <w:numPr>
          <w:ilvl w:val="1"/>
          <w:numId w:val="3"/>
        </w:numPr>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w:t>
      </w:r>
      <w:r w:rsidR="00C8418A">
        <w:rPr>
          <w:rFonts w:ascii="Tahoma" w:eastAsia="Times New Roman" w:hAnsi="Tahoma" w:cs="Tahoma"/>
          <w:color w:val="000000" w:themeColor="text1"/>
          <w:sz w:val="20"/>
          <w:szCs w:val="20"/>
        </w:rPr>
        <w:t>Исполнителю</w:t>
      </w:r>
      <w:r w:rsidRPr="003246B6">
        <w:rPr>
          <w:rFonts w:ascii="Tahoma" w:eastAsia="Times New Roman" w:hAnsi="Tahoma" w:cs="Tahoma"/>
          <w:color w:val="000000" w:themeColor="text1"/>
          <w:sz w:val="20"/>
          <w:szCs w:val="20"/>
          <w:lang w:eastAsia="ru-RU"/>
        </w:rPr>
        <w:t xml:space="preserve">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рассчитывается по формуле простых процентов с </w:t>
      </w:r>
      <w:r>
        <w:rPr>
          <w:rFonts w:ascii="Tahoma" w:eastAsia="Times New Roman" w:hAnsi="Tahoma" w:cs="Tahoma"/>
          <w:color w:val="000000" w:themeColor="text1"/>
          <w:sz w:val="20"/>
          <w:szCs w:val="20"/>
          <w:lang w:eastAsia="ru-RU"/>
        </w:rPr>
        <w:t>31 (тридцать первого) дня просрочки платежа</w:t>
      </w:r>
      <w:r w:rsidRPr="003246B6">
        <w:rPr>
          <w:rFonts w:ascii="Tahoma" w:eastAsia="Times New Roman" w:hAnsi="Tahoma" w:cs="Tahoma"/>
          <w:color w:val="000000" w:themeColor="text1"/>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За нарушение </w:t>
      </w:r>
      <w:r w:rsidR="00C8418A" w:rsidRPr="00C8418A">
        <w:rPr>
          <w:rFonts w:eastAsia="Times New Roman"/>
          <w:i w:val="0"/>
          <w:iCs w:val="0"/>
          <w:color w:val="000000" w:themeColor="text1"/>
          <w:lang w:eastAsia="ru-RU"/>
        </w:rPr>
        <w:t>Исполнителем</w:t>
      </w:r>
      <w:r w:rsidRPr="003246B6">
        <w:rPr>
          <w:i w:val="0"/>
          <w:color w:val="000000" w:themeColor="text1"/>
        </w:rPr>
        <w:t xml:space="preserve"> срока начала и/или окончания выполнения работ, установленного в статье 2 настоящего Договора, Заказчик имеет право </w:t>
      </w:r>
      <w:r w:rsidRPr="00C8418A">
        <w:rPr>
          <w:rFonts w:eastAsia="Times New Roman"/>
          <w:i w:val="0"/>
          <w:iCs w:val="0"/>
          <w:color w:val="000000" w:themeColor="text1"/>
          <w:lang w:eastAsia="ru-RU"/>
        </w:rPr>
        <w:t xml:space="preserve">потребовать от </w:t>
      </w:r>
      <w:r w:rsidR="00C8418A" w:rsidRPr="00C8418A">
        <w:rPr>
          <w:rFonts w:eastAsia="Times New Roman"/>
          <w:i w:val="0"/>
          <w:iCs w:val="0"/>
          <w:color w:val="000000" w:themeColor="text1"/>
          <w:lang w:eastAsia="ru-RU"/>
        </w:rPr>
        <w:t>Исполнителя</w:t>
      </w:r>
      <w:r w:rsidRPr="00C8418A">
        <w:rPr>
          <w:rFonts w:eastAsia="Times New Roman"/>
          <w:i w:val="0"/>
          <w:iCs w:val="0"/>
          <w:color w:val="000000" w:themeColor="text1"/>
          <w:lang w:eastAsia="ru-RU"/>
        </w:rPr>
        <w:t xml:space="preserve"> уплаты</w:t>
      </w:r>
      <w:r w:rsidRPr="003246B6">
        <w:rPr>
          <w:i w:val="0"/>
          <w:color w:val="000000" w:themeColor="text1"/>
        </w:rPr>
        <w:t xml:space="preserve"> неустойки, а </w:t>
      </w:r>
      <w:r w:rsidR="00C8418A">
        <w:rPr>
          <w:rFonts w:eastAsia="Times New Roman"/>
          <w:i w:val="0"/>
          <w:iCs w:val="0"/>
          <w:color w:val="000000" w:themeColor="text1"/>
          <w:lang w:eastAsia="ru-RU"/>
        </w:rPr>
        <w:t>Исполнитель</w:t>
      </w:r>
      <w:r w:rsidRPr="003246B6">
        <w:rPr>
          <w:i w:val="0"/>
          <w:color w:val="000000" w:themeColor="text1"/>
        </w:rPr>
        <w:t xml:space="preserve"> обязан выплатить Заказчику неустойку в размере 0,1% от Договорной </w:t>
      </w:r>
      <w:r w:rsidR="00842CAE" w:rsidRPr="003246B6">
        <w:rPr>
          <w:i w:val="0"/>
          <w:color w:val="000000" w:themeColor="text1"/>
        </w:rPr>
        <w:t>цены за</w:t>
      </w:r>
      <w:r w:rsidRPr="003246B6">
        <w:rPr>
          <w:i w:val="0"/>
          <w:color w:val="000000" w:themeColor="text1"/>
        </w:rPr>
        <w:t xml:space="preserve"> каждый день просрочки начиная с первого дня просрочки</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w:t>
      </w:r>
      <w:r w:rsidR="00C8418A">
        <w:rPr>
          <w:rFonts w:eastAsia="Times New Roman"/>
          <w:i w:val="0"/>
          <w:iCs w:val="0"/>
          <w:color w:val="000000" w:themeColor="text1"/>
          <w:lang w:eastAsia="ru-RU"/>
        </w:rPr>
        <w:t>Исполнитель</w:t>
      </w:r>
      <w:r w:rsidRPr="003246B6">
        <w:rPr>
          <w:i w:val="0"/>
          <w:color w:val="000000" w:themeColor="text1"/>
        </w:rPr>
        <w:t xml:space="preserve">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Договорной цены/ стоимости Этапа Работ, в котором обнаружен Недостаток за каждый день просрочки.</w:t>
      </w:r>
    </w:p>
    <w:p w:rsidR="005C5AF4" w:rsidRPr="003246B6" w:rsidRDefault="005C5AF4" w:rsidP="00B538A1">
      <w:pPr>
        <w:pStyle w:val="ConsPlusNormal"/>
        <w:numPr>
          <w:ilvl w:val="1"/>
          <w:numId w:val="3"/>
        </w:numPr>
        <w:ind w:left="0" w:firstLine="0"/>
        <w:jc w:val="both"/>
        <w:rPr>
          <w:i w:val="0"/>
          <w:color w:val="000000" w:themeColor="text1"/>
        </w:rPr>
      </w:pPr>
      <w:r w:rsidRPr="003246B6">
        <w:rPr>
          <w:color w:val="000000" w:themeColor="text1"/>
        </w:rPr>
        <w:t xml:space="preserve"> </w:t>
      </w:r>
      <w:r w:rsidRPr="003246B6">
        <w:rPr>
          <w:i w:val="0"/>
          <w:color w:val="000000" w:themeColor="text1"/>
        </w:rPr>
        <w:t xml:space="preserve">В случае выявления Недостатков в период выполнения Работ и/или эксплуатации Объекта </w:t>
      </w:r>
      <w:r w:rsidR="00C8418A">
        <w:rPr>
          <w:rFonts w:eastAsia="Times New Roman"/>
          <w:i w:val="0"/>
          <w:iCs w:val="0"/>
          <w:color w:val="000000" w:themeColor="text1"/>
          <w:lang w:eastAsia="ru-RU"/>
        </w:rPr>
        <w:t>Исполнитель</w:t>
      </w:r>
      <w:r w:rsidRPr="003246B6">
        <w:rPr>
          <w:i w:val="0"/>
          <w:color w:val="000000" w:themeColor="text1"/>
        </w:rPr>
        <w:t xml:space="preserve"> обязан уплатить штраф за каждый Недостаток в размере 0,1% от Договорной цены, а также возместить Заказчику все издержки, расходы и убытки Заказчика, возникшие в связи с таким Недостатком;</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предусмотренной </w:t>
      </w:r>
      <w:r w:rsidR="00842CAE" w:rsidRPr="003246B6">
        <w:rPr>
          <w:i w:val="0"/>
          <w:color w:val="000000" w:themeColor="text1"/>
        </w:rPr>
        <w:t>Договором Заказчик</w:t>
      </w:r>
      <w:r w:rsidRPr="003246B6">
        <w:rPr>
          <w:i w:val="0"/>
          <w:color w:val="000000" w:themeColor="text1"/>
        </w:rPr>
        <w:t xml:space="preserve"> имеет право потребовать от </w:t>
      </w:r>
      <w:r w:rsidR="00C8418A">
        <w:rPr>
          <w:rFonts w:eastAsia="Times New Roman"/>
          <w:i w:val="0"/>
          <w:iCs w:val="0"/>
          <w:color w:val="000000" w:themeColor="text1"/>
          <w:lang w:eastAsia="ru-RU"/>
        </w:rPr>
        <w:t>Исполнителя</w:t>
      </w:r>
      <w:r w:rsidRPr="003246B6">
        <w:rPr>
          <w:i w:val="0"/>
          <w:color w:val="000000" w:themeColor="text1"/>
        </w:rPr>
        <w:t xml:space="preserve"> уплаты штрафа, а </w:t>
      </w:r>
      <w:r w:rsidR="00C8418A">
        <w:rPr>
          <w:rFonts w:eastAsia="Times New Roman"/>
          <w:i w:val="0"/>
          <w:iCs w:val="0"/>
          <w:color w:val="000000" w:themeColor="text1"/>
          <w:lang w:eastAsia="ru-RU"/>
        </w:rPr>
        <w:t>Исполнитель</w:t>
      </w:r>
      <w:r w:rsidRPr="003246B6">
        <w:rPr>
          <w:i w:val="0"/>
          <w:color w:val="000000" w:themeColor="text1"/>
        </w:rPr>
        <w:t xml:space="preserve"> обязан выплатить Заказчику </w:t>
      </w:r>
      <w:r w:rsidR="00842CAE" w:rsidRPr="003246B6">
        <w:rPr>
          <w:i w:val="0"/>
          <w:color w:val="000000" w:themeColor="text1"/>
        </w:rPr>
        <w:t>штраф в</w:t>
      </w:r>
      <w:r w:rsidRPr="003246B6">
        <w:rPr>
          <w:i w:val="0"/>
          <w:color w:val="000000" w:themeColor="text1"/>
        </w:rPr>
        <w:t xml:space="preserve"> размере 10 000 (</w:t>
      </w:r>
      <w:r w:rsidR="00842CAE">
        <w:rPr>
          <w:i w:val="0"/>
          <w:color w:val="000000" w:themeColor="text1"/>
        </w:rPr>
        <w:t>десять</w:t>
      </w:r>
      <w:r w:rsidRPr="003246B6">
        <w:rPr>
          <w:i w:val="0"/>
          <w:color w:val="000000" w:themeColor="text1"/>
        </w:rPr>
        <w:t xml:space="preserve"> тысяч) рублей за каждое нарушение.</w:t>
      </w:r>
    </w:p>
    <w:p w:rsidR="005C5AF4"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В случае нарушения технологии выполнения работ, использования не соответствующих качеству и прочим обязательным требованиям материалов (оборудования), Заказчик имеет право потребовать от </w:t>
      </w:r>
      <w:r w:rsidR="00C8418A">
        <w:rPr>
          <w:rFonts w:eastAsia="Times New Roman"/>
          <w:i w:val="0"/>
          <w:iCs w:val="0"/>
          <w:color w:val="000000" w:themeColor="text1"/>
          <w:lang w:eastAsia="ru-RU"/>
        </w:rPr>
        <w:t>Исполнителя</w:t>
      </w:r>
      <w:r w:rsidRPr="003246B6">
        <w:rPr>
          <w:i w:val="0"/>
          <w:color w:val="000000" w:themeColor="text1"/>
        </w:rPr>
        <w:t xml:space="preserve"> уплаты штрафа, а </w:t>
      </w:r>
      <w:r w:rsidR="00C8418A">
        <w:rPr>
          <w:rFonts w:eastAsia="Times New Roman"/>
          <w:i w:val="0"/>
          <w:iCs w:val="0"/>
          <w:color w:val="000000" w:themeColor="text1"/>
          <w:lang w:eastAsia="ru-RU"/>
        </w:rPr>
        <w:t>Исполнитель</w:t>
      </w:r>
      <w:r w:rsidRPr="003246B6">
        <w:rPr>
          <w:i w:val="0"/>
          <w:color w:val="000000" w:themeColor="text1"/>
        </w:rPr>
        <w:t xml:space="preserve"> обязан выплатить Заказчику единовременный штраф в размере 10 000 (Десять тысяч) рублей за каждое такое нарушение и за свой счет устраняет нарушение.</w:t>
      </w:r>
    </w:p>
    <w:p w:rsidR="003E7487" w:rsidRDefault="003E7487" w:rsidP="00B538A1">
      <w:pPr>
        <w:pStyle w:val="ConsPlusNormal"/>
        <w:numPr>
          <w:ilvl w:val="1"/>
          <w:numId w:val="3"/>
        </w:numPr>
        <w:ind w:left="0" w:firstLine="0"/>
        <w:jc w:val="both"/>
        <w:rPr>
          <w:i w:val="0"/>
          <w:color w:val="000000" w:themeColor="text1"/>
        </w:rPr>
      </w:pPr>
      <w:r w:rsidRPr="00F2621B">
        <w:rPr>
          <w:i w:val="0"/>
          <w:color w:val="000000" w:themeColor="text1"/>
        </w:rPr>
        <w:t xml:space="preserve">За нарушение работниками </w:t>
      </w:r>
      <w:r w:rsidR="00C8418A">
        <w:rPr>
          <w:rFonts w:eastAsia="Times New Roman"/>
          <w:i w:val="0"/>
          <w:iCs w:val="0"/>
          <w:color w:val="000000" w:themeColor="text1"/>
          <w:lang w:eastAsia="ru-RU"/>
        </w:rPr>
        <w:t>Исполнителя</w:t>
      </w:r>
      <w:r w:rsidRPr="00F2621B">
        <w:rPr>
          <w:i w:val="0"/>
          <w:color w:val="000000" w:themeColor="text1"/>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w:t>
      </w:r>
      <w:r w:rsidR="00C8418A">
        <w:rPr>
          <w:rFonts w:eastAsia="Times New Roman"/>
          <w:i w:val="0"/>
          <w:iCs w:val="0"/>
          <w:color w:val="000000" w:themeColor="text1"/>
          <w:lang w:eastAsia="ru-RU"/>
        </w:rPr>
        <w:t>Исполнитель</w:t>
      </w:r>
      <w:r w:rsidRPr="00F2621B">
        <w:rPr>
          <w:i w:val="0"/>
          <w:color w:val="000000" w:themeColor="text1"/>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w:t>
      </w:r>
      <w:r w:rsidR="00FE5B92">
        <w:rPr>
          <w:rFonts w:eastAsia="Times New Roman"/>
          <w:i w:val="0"/>
          <w:iCs w:val="0"/>
          <w:color w:val="000000" w:themeColor="text1"/>
          <w:lang w:eastAsia="ru-RU"/>
        </w:rPr>
        <w:t>Исполнителя</w:t>
      </w:r>
      <w:r w:rsidRPr="00F2621B">
        <w:rPr>
          <w:i w:val="0"/>
          <w:color w:val="000000" w:themeColor="text1"/>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sidR="00FE5B92">
        <w:rPr>
          <w:rFonts w:eastAsia="Times New Roman"/>
          <w:i w:val="0"/>
          <w:iCs w:val="0"/>
          <w:color w:val="000000" w:themeColor="text1"/>
          <w:lang w:eastAsia="ru-RU"/>
        </w:rPr>
        <w:t>Исполнителю</w:t>
      </w:r>
      <w:r w:rsidRPr="00F2621B">
        <w:rPr>
          <w:i w:val="0"/>
          <w:color w:val="000000" w:themeColor="text1"/>
        </w:rPr>
        <w:t xml:space="preserve"> Заказчиком в рамках исполнения </w:t>
      </w:r>
      <w:r w:rsidRPr="00F2621B">
        <w:rPr>
          <w:i w:val="0"/>
          <w:color w:val="000000" w:themeColor="text1"/>
        </w:rPr>
        <w:lastRenderedPageBreak/>
        <w:t xml:space="preserve">договора,  </w:t>
      </w:r>
      <w:r w:rsidR="00FE5B92">
        <w:rPr>
          <w:rFonts w:eastAsia="Times New Roman"/>
          <w:i w:val="0"/>
          <w:iCs w:val="0"/>
          <w:color w:val="000000" w:themeColor="text1"/>
          <w:lang w:eastAsia="ru-RU"/>
        </w:rPr>
        <w:t>Исполнитель</w:t>
      </w:r>
      <w:r w:rsidRPr="00F2621B">
        <w:rPr>
          <w:i w:val="0"/>
          <w:color w:val="000000" w:themeColor="text1"/>
        </w:rPr>
        <w:t xml:space="preserve"> обязан выплатить штраф в размере 1 000 000 рублей за каждый случай нарушения</w:t>
      </w:r>
      <w:r>
        <w:rPr>
          <w:i w:val="0"/>
          <w:color w:val="000000" w:themeColor="text1"/>
        </w:rPr>
        <w:t>.</w:t>
      </w:r>
    </w:p>
    <w:p w:rsidR="00EA0D88" w:rsidRDefault="00EA0D88" w:rsidP="00EA0D88">
      <w:pPr>
        <w:pStyle w:val="ConsPlusNormal"/>
        <w:numPr>
          <w:ilvl w:val="1"/>
          <w:numId w:val="3"/>
        </w:numPr>
        <w:ind w:left="0" w:firstLine="0"/>
        <w:jc w:val="both"/>
        <w:rPr>
          <w:i w:val="0"/>
          <w:color w:val="000000" w:themeColor="text1"/>
        </w:rPr>
      </w:pPr>
      <w:r w:rsidRPr="00EA0D88">
        <w:rPr>
          <w:i w:val="0"/>
          <w:color w:val="000000" w:themeColor="text1"/>
        </w:rPr>
        <w:t xml:space="preserve">За нарушение работниками </w:t>
      </w:r>
      <w:r w:rsidR="00FE5B92">
        <w:rPr>
          <w:rFonts w:eastAsia="Times New Roman"/>
          <w:i w:val="0"/>
          <w:iCs w:val="0"/>
          <w:color w:val="000000" w:themeColor="text1"/>
          <w:lang w:eastAsia="ru-RU"/>
        </w:rPr>
        <w:t>Исполнителя</w:t>
      </w:r>
      <w:r w:rsidRPr="00EA0D88">
        <w:rPr>
          <w:i w:val="0"/>
          <w:color w:val="000000" w:themeColor="text1"/>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w:t>
      </w:r>
      <w:r w:rsidR="00FE5B92">
        <w:rPr>
          <w:rFonts w:eastAsia="Times New Roman"/>
          <w:i w:val="0"/>
          <w:iCs w:val="0"/>
          <w:color w:val="000000" w:themeColor="text1"/>
          <w:lang w:eastAsia="ru-RU"/>
        </w:rPr>
        <w:t>Исполнитель</w:t>
      </w:r>
      <w:r w:rsidRPr="00EA0D88">
        <w:rPr>
          <w:i w:val="0"/>
          <w:color w:val="000000" w:themeColor="text1"/>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w:t>
      </w:r>
      <w:r w:rsidR="00FE5B92">
        <w:rPr>
          <w:rFonts w:eastAsia="Times New Roman"/>
          <w:i w:val="0"/>
          <w:iCs w:val="0"/>
          <w:color w:val="000000" w:themeColor="text1"/>
          <w:lang w:eastAsia="ru-RU"/>
        </w:rPr>
        <w:t>Исполнителя</w:t>
      </w:r>
      <w:r w:rsidRPr="00EA0D88">
        <w:rPr>
          <w:i w:val="0"/>
          <w:color w:val="000000" w:themeColor="text1"/>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sidR="00FE5B92">
        <w:rPr>
          <w:rFonts w:eastAsia="Times New Roman"/>
          <w:i w:val="0"/>
          <w:iCs w:val="0"/>
          <w:color w:val="000000" w:themeColor="text1"/>
          <w:lang w:eastAsia="ru-RU"/>
        </w:rPr>
        <w:t>Исполнителю</w:t>
      </w:r>
      <w:r w:rsidRPr="00EA0D88">
        <w:rPr>
          <w:i w:val="0"/>
          <w:color w:val="000000" w:themeColor="text1"/>
        </w:rPr>
        <w:t xml:space="preserve"> Заказчиком в рамках исполнения договора,  </w:t>
      </w:r>
      <w:r w:rsidR="00FE5B92">
        <w:rPr>
          <w:rFonts w:eastAsia="Times New Roman"/>
          <w:i w:val="0"/>
          <w:iCs w:val="0"/>
          <w:color w:val="000000" w:themeColor="text1"/>
          <w:lang w:eastAsia="ru-RU"/>
        </w:rPr>
        <w:t>Исполнитель</w:t>
      </w:r>
      <w:r w:rsidRPr="00EA0D88">
        <w:rPr>
          <w:i w:val="0"/>
          <w:color w:val="000000" w:themeColor="text1"/>
        </w:rPr>
        <w:t xml:space="preserve"> обязан выплатить штраф в размере 1 000 000 рублей за каждый случай нарушения.</w:t>
      </w:r>
    </w:p>
    <w:p w:rsidR="00EA0D88" w:rsidRPr="00EA0D88" w:rsidRDefault="00EA0D88" w:rsidP="00EA0D88">
      <w:pPr>
        <w:pStyle w:val="ConsPlusNormal"/>
        <w:numPr>
          <w:ilvl w:val="1"/>
          <w:numId w:val="3"/>
        </w:numPr>
        <w:ind w:left="0" w:firstLine="0"/>
        <w:jc w:val="both"/>
        <w:rPr>
          <w:i w:val="0"/>
          <w:color w:val="000000" w:themeColor="text1"/>
        </w:rPr>
      </w:pPr>
      <w:r w:rsidRPr="00EA0D88">
        <w:rPr>
          <w:i w:val="0"/>
          <w:color w:val="000000" w:themeColor="text1"/>
        </w:rPr>
        <w:t xml:space="preserve">За невыполнение/нарушение </w:t>
      </w:r>
      <w:r w:rsidR="00FE5B92">
        <w:rPr>
          <w:rFonts w:eastAsia="Times New Roman"/>
          <w:i w:val="0"/>
          <w:iCs w:val="0"/>
          <w:color w:val="000000" w:themeColor="text1"/>
          <w:lang w:eastAsia="ru-RU"/>
        </w:rPr>
        <w:t>Исполнителем</w:t>
      </w:r>
      <w:r w:rsidRPr="00EA0D88">
        <w:rPr>
          <w:i w:val="0"/>
          <w:color w:val="000000" w:themeColor="text1"/>
        </w:rPr>
        <w:t xml:space="preserve">, или привлеченным </w:t>
      </w:r>
      <w:r w:rsidR="00FE5B92">
        <w:rPr>
          <w:rFonts w:eastAsia="Times New Roman"/>
          <w:i w:val="0"/>
          <w:iCs w:val="0"/>
          <w:color w:val="000000" w:themeColor="text1"/>
          <w:lang w:eastAsia="ru-RU"/>
        </w:rPr>
        <w:t>Исполнителем</w:t>
      </w:r>
      <w:r w:rsidRPr="00EA0D88">
        <w:rPr>
          <w:i w:val="0"/>
          <w:color w:val="000000" w:themeColor="text1"/>
        </w:rPr>
        <w:t xml:space="preserve">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EA0D88" w:rsidRPr="00EA0D88" w:rsidRDefault="00EA0D88" w:rsidP="00EA0D88">
      <w:pPr>
        <w:pStyle w:val="ConsPlusNormal"/>
        <w:numPr>
          <w:ilvl w:val="2"/>
          <w:numId w:val="3"/>
        </w:numPr>
        <w:ind w:left="0" w:firstLine="0"/>
        <w:jc w:val="both"/>
        <w:rPr>
          <w:i w:val="0"/>
          <w:color w:val="000000" w:themeColor="text1"/>
        </w:rPr>
      </w:pPr>
      <w:r w:rsidRPr="00EA0D88">
        <w:rPr>
          <w:i w:val="0"/>
          <w:color w:val="000000" w:themeColor="text1"/>
        </w:rPr>
        <w:t>повлекшее:</w:t>
      </w:r>
    </w:p>
    <w:p w:rsidR="00EA0D88" w:rsidRPr="00EA0D88" w:rsidRDefault="00EA0D88" w:rsidP="00EA0D88">
      <w:pPr>
        <w:pStyle w:val="ConsPlusNormal"/>
        <w:jc w:val="both"/>
        <w:rPr>
          <w:i w:val="0"/>
          <w:color w:val="000000" w:themeColor="text1"/>
        </w:rPr>
      </w:pPr>
      <w:r w:rsidRPr="00EA0D88">
        <w:rPr>
          <w:i w:val="0"/>
          <w:color w:val="000000" w:themeColor="text1"/>
        </w:rPr>
        <w:t xml:space="preserve">- несчастный случай со смертельным исходом или групповой несчастный случай с персоналом </w:t>
      </w:r>
      <w:r w:rsidR="00FE5B92">
        <w:rPr>
          <w:rFonts w:eastAsia="Times New Roman"/>
          <w:i w:val="0"/>
          <w:iCs w:val="0"/>
          <w:color w:val="000000" w:themeColor="text1"/>
          <w:lang w:eastAsia="ru-RU"/>
        </w:rPr>
        <w:t>Исполнителя</w:t>
      </w:r>
      <w:r w:rsidRPr="00EA0D88">
        <w:rPr>
          <w:i w:val="0"/>
          <w:color w:val="000000" w:themeColor="text1"/>
        </w:rPr>
        <w:t xml:space="preserve">, привлеченного </w:t>
      </w:r>
      <w:r w:rsidR="00FE5B92">
        <w:rPr>
          <w:rFonts w:eastAsia="Times New Roman"/>
          <w:i w:val="0"/>
          <w:iCs w:val="0"/>
          <w:color w:val="000000" w:themeColor="text1"/>
          <w:lang w:eastAsia="ru-RU"/>
        </w:rPr>
        <w:t>Исполнителем</w:t>
      </w:r>
      <w:r w:rsidRPr="00EA0D88">
        <w:rPr>
          <w:i w:val="0"/>
          <w:color w:val="000000" w:themeColor="text1"/>
        </w:rPr>
        <w:t xml:space="preserve"> Субподрядчика, Заказчика, а также с любым третьим </w:t>
      </w:r>
      <w:r w:rsidR="00D076F9" w:rsidRPr="00EA0D88">
        <w:rPr>
          <w:i w:val="0"/>
          <w:color w:val="000000" w:themeColor="text1"/>
        </w:rPr>
        <w:t xml:space="preserve">лицом, </w:t>
      </w:r>
      <w:r w:rsidR="00FE5B92">
        <w:rPr>
          <w:rFonts w:eastAsia="Times New Roman"/>
          <w:i w:val="0"/>
          <w:iCs w:val="0"/>
          <w:color w:val="000000" w:themeColor="text1"/>
          <w:lang w:eastAsia="ru-RU"/>
        </w:rPr>
        <w:t>Исполнитель</w:t>
      </w:r>
      <w:r w:rsidRPr="00EA0D88">
        <w:rPr>
          <w:i w:val="0"/>
          <w:color w:val="000000" w:themeColor="text1"/>
        </w:rPr>
        <w:t xml:space="preserve"> обязан уплатить по требованию Заказчика единовременный штраф в </w:t>
      </w:r>
      <w:r w:rsidR="00D076F9" w:rsidRPr="00EA0D88">
        <w:rPr>
          <w:i w:val="0"/>
          <w:color w:val="000000" w:themeColor="text1"/>
        </w:rPr>
        <w:t>размере 1</w:t>
      </w:r>
      <w:r w:rsidRPr="00EA0D88">
        <w:rPr>
          <w:i w:val="0"/>
          <w:color w:val="000000" w:themeColor="text1"/>
        </w:rPr>
        <w:t xml:space="preserve"> 000 000 рублей за такое нарушение;</w:t>
      </w:r>
    </w:p>
    <w:p w:rsidR="00EA0D88" w:rsidRPr="00EA0D88" w:rsidRDefault="00EA0D88" w:rsidP="00EA0D88">
      <w:pPr>
        <w:pStyle w:val="ConsPlusNormal"/>
        <w:jc w:val="both"/>
        <w:rPr>
          <w:i w:val="0"/>
          <w:color w:val="000000" w:themeColor="text1"/>
        </w:rPr>
      </w:pPr>
      <w:r w:rsidRPr="00EA0D88">
        <w:rPr>
          <w:i w:val="0"/>
          <w:color w:val="000000" w:themeColor="text1"/>
        </w:rPr>
        <w:t xml:space="preserve">- несчастный случай с временной или стойкой утратой трудоспособности персонала </w:t>
      </w:r>
      <w:r w:rsidR="00FE5B92">
        <w:rPr>
          <w:rFonts w:eastAsia="Times New Roman"/>
          <w:i w:val="0"/>
          <w:iCs w:val="0"/>
          <w:color w:val="000000" w:themeColor="text1"/>
          <w:lang w:eastAsia="ru-RU"/>
        </w:rPr>
        <w:t>Исполнителя</w:t>
      </w:r>
      <w:r w:rsidRPr="00EA0D88">
        <w:rPr>
          <w:i w:val="0"/>
          <w:color w:val="000000" w:themeColor="text1"/>
        </w:rPr>
        <w:t xml:space="preserve">, привлеченного им Субподрядчика, Заказчика, а также с любым третьим лицом, </w:t>
      </w:r>
      <w:r w:rsidR="00FE5B92">
        <w:rPr>
          <w:rFonts w:eastAsia="Times New Roman"/>
          <w:i w:val="0"/>
          <w:iCs w:val="0"/>
          <w:color w:val="000000" w:themeColor="text1"/>
          <w:lang w:eastAsia="ru-RU"/>
        </w:rPr>
        <w:t>Исполнитель</w:t>
      </w:r>
      <w:r w:rsidRPr="00EA0D88">
        <w:rPr>
          <w:i w:val="0"/>
          <w:color w:val="000000" w:themeColor="text1"/>
        </w:rPr>
        <w:t xml:space="preserve"> обязан уплатить по требованию Заказчика единовременный штраф в размере 300 000 рублей за такое нарушение;</w:t>
      </w:r>
    </w:p>
    <w:p w:rsidR="00EA0D88" w:rsidRPr="00EA0D88" w:rsidRDefault="00EA0D88" w:rsidP="00EA0D88">
      <w:pPr>
        <w:pStyle w:val="ConsPlusNormal"/>
        <w:jc w:val="both"/>
        <w:rPr>
          <w:i w:val="0"/>
          <w:color w:val="000000" w:themeColor="text1"/>
        </w:rPr>
      </w:pPr>
      <w:r w:rsidRPr="00EA0D88">
        <w:rPr>
          <w:i w:val="0"/>
          <w:color w:val="000000" w:themeColor="text1"/>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w:t>
      </w:r>
      <w:r w:rsidR="00FE5B92">
        <w:rPr>
          <w:rFonts w:eastAsia="Times New Roman"/>
          <w:i w:val="0"/>
          <w:iCs w:val="0"/>
          <w:color w:val="000000" w:themeColor="text1"/>
          <w:lang w:eastAsia="ru-RU"/>
        </w:rPr>
        <w:t>Исполнитель</w:t>
      </w:r>
      <w:r w:rsidRPr="00EA0D88">
        <w:rPr>
          <w:i w:val="0"/>
          <w:color w:val="000000" w:themeColor="text1"/>
        </w:rPr>
        <w:t xml:space="preserve"> обязан уплатить по требованию Заказчика единовременный штраф в размере 100 000 рублей за такое нарушение.</w:t>
      </w:r>
    </w:p>
    <w:p w:rsidR="00EA0D88" w:rsidRPr="00EA0D88" w:rsidRDefault="00EA0D88" w:rsidP="00EA0D88">
      <w:pPr>
        <w:pStyle w:val="ConsPlusNormal"/>
        <w:jc w:val="both"/>
        <w:rPr>
          <w:i w:val="0"/>
          <w:color w:val="000000" w:themeColor="text1"/>
        </w:rPr>
      </w:pPr>
      <w:r w:rsidRPr="00EA0D88">
        <w:rPr>
          <w:i w:val="0"/>
          <w:color w:val="000000" w:themeColor="text1"/>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w:t>
      </w:r>
      <w:r w:rsidR="00FE5B92">
        <w:rPr>
          <w:rFonts w:eastAsia="Times New Roman"/>
          <w:i w:val="0"/>
          <w:iCs w:val="0"/>
          <w:color w:val="000000" w:themeColor="text1"/>
          <w:lang w:eastAsia="ru-RU"/>
        </w:rPr>
        <w:t>Исполнителем</w:t>
      </w:r>
      <w:r w:rsidRPr="00EA0D88">
        <w:rPr>
          <w:i w:val="0"/>
          <w:color w:val="000000" w:themeColor="text1"/>
        </w:rPr>
        <w:t xml:space="preserve"> по требованию Заказчика за каждое такое нарушение, увеличивается в полтора раза.</w:t>
      </w:r>
    </w:p>
    <w:p w:rsidR="00EA0D88" w:rsidRPr="00EA0D88" w:rsidRDefault="00EA0D88" w:rsidP="00EA0D88">
      <w:pPr>
        <w:pStyle w:val="ConsPlusNormal"/>
        <w:numPr>
          <w:ilvl w:val="2"/>
          <w:numId w:val="22"/>
        </w:numPr>
        <w:ind w:left="0" w:firstLine="0"/>
        <w:jc w:val="both"/>
        <w:rPr>
          <w:i w:val="0"/>
          <w:color w:val="000000" w:themeColor="text1"/>
        </w:rPr>
      </w:pPr>
      <w:r w:rsidRPr="00EA0D88">
        <w:rPr>
          <w:i w:val="0"/>
          <w:color w:val="000000" w:themeColor="text1"/>
        </w:rPr>
        <w:t xml:space="preserve">не повлекшее последствий, указанных в п.10.9.1 выше, - </w:t>
      </w:r>
      <w:r w:rsidR="00FE5B92">
        <w:rPr>
          <w:rFonts w:eastAsia="Times New Roman"/>
          <w:i w:val="0"/>
          <w:iCs w:val="0"/>
          <w:color w:val="000000" w:themeColor="text1"/>
          <w:lang w:eastAsia="ru-RU"/>
        </w:rPr>
        <w:t>Исполнитель</w:t>
      </w:r>
      <w:r w:rsidRPr="00EA0D88">
        <w:rPr>
          <w:i w:val="0"/>
          <w:color w:val="000000" w:themeColor="text1"/>
        </w:rPr>
        <w:t xml:space="preserve"> обязан уплатить по требованию Заказчика единовременный штраф в размере 50 000 рублей за такое нарушение. </w:t>
      </w:r>
    </w:p>
    <w:p w:rsidR="00EA0D88" w:rsidRPr="00EA0D88" w:rsidRDefault="00EA0D88" w:rsidP="00EA0D88">
      <w:pPr>
        <w:pStyle w:val="ConsPlusNormal"/>
        <w:jc w:val="both"/>
        <w:rPr>
          <w:i w:val="0"/>
          <w:color w:val="000000" w:themeColor="text1"/>
        </w:rPr>
      </w:pPr>
      <w:r w:rsidRPr="00EA0D88">
        <w:rPr>
          <w:i w:val="0"/>
          <w:color w:val="000000" w:themeColor="text1"/>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w:t>
      </w:r>
      <w:r w:rsidR="00FE5B92">
        <w:rPr>
          <w:rFonts w:eastAsia="Times New Roman"/>
          <w:i w:val="0"/>
          <w:iCs w:val="0"/>
          <w:color w:val="000000" w:themeColor="text1"/>
          <w:lang w:eastAsia="ru-RU"/>
        </w:rPr>
        <w:t>Исполнителем</w:t>
      </w:r>
      <w:r w:rsidRPr="00EA0D88">
        <w:rPr>
          <w:i w:val="0"/>
          <w:color w:val="000000" w:themeColor="text1"/>
        </w:rPr>
        <w:t xml:space="preserve"> по требованию Заказчика за каждое такое нарушение, увеличивается в полтора раза.</w:t>
      </w:r>
    </w:p>
    <w:p w:rsidR="00EA0D88" w:rsidRPr="00EA0D88" w:rsidRDefault="00EA0D88" w:rsidP="00EA0D88">
      <w:pPr>
        <w:pStyle w:val="ConsPlusNormal"/>
        <w:numPr>
          <w:ilvl w:val="2"/>
          <w:numId w:val="22"/>
        </w:numPr>
        <w:ind w:left="0" w:firstLine="0"/>
        <w:jc w:val="both"/>
        <w:rPr>
          <w:i w:val="0"/>
          <w:color w:val="000000" w:themeColor="text1"/>
        </w:rPr>
      </w:pPr>
      <w:r w:rsidRPr="00EA0D88">
        <w:rPr>
          <w:i w:val="0"/>
          <w:color w:val="000000" w:themeColor="text1"/>
        </w:rPr>
        <w:t xml:space="preserve">Уплата </w:t>
      </w:r>
      <w:r w:rsidR="00FE5B92">
        <w:rPr>
          <w:rFonts w:eastAsia="Times New Roman"/>
          <w:i w:val="0"/>
          <w:iCs w:val="0"/>
          <w:color w:val="000000" w:themeColor="text1"/>
          <w:lang w:eastAsia="ru-RU"/>
        </w:rPr>
        <w:t>Исполнителем</w:t>
      </w:r>
      <w:r w:rsidRPr="00EA0D88">
        <w:rPr>
          <w:i w:val="0"/>
          <w:color w:val="000000" w:themeColor="text1"/>
        </w:rPr>
        <w:t xml:space="preserve">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EA0D88" w:rsidRDefault="00EA0D88" w:rsidP="00EA0D88">
      <w:pPr>
        <w:pStyle w:val="ConsPlusNormal"/>
        <w:numPr>
          <w:ilvl w:val="1"/>
          <w:numId w:val="22"/>
        </w:numPr>
        <w:ind w:left="0" w:firstLine="0"/>
        <w:jc w:val="both"/>
        <w:rPr>
          <w:i w:val="0"/>
          <w:color w:val="000000" w:themeColor="text1"/>
        </w:rPr>
      </w:pPr>
      <w:r w:rsidRPr="00EA0D88">
        <w:rPr>
          <w:i w:val="0"/>
          <w:color w:val="000000" w:themeColor="text1"/>
        </w:rPr>
        <w:t xml:space="preserve"> За невыполнение, неполное выполнение </w:t>
      </w:r>
      <w:r w:rsidR="00FE5B92">
        <w:rPr>
          <w:rFonts w:eastAsia="Times New Roman"/>
          <w:i w:val="0"/>
          <w:iCs w:val="0"/>
          <w:color w:val="000000" w:themeColor="text1"/>
          <w:lang w:eastAsia="ru-RU"/>
        </w:rPr>
        <w:t>Исполнителем</w:t>
      </w:r>
      <w:r w:rsidRPr="00EA0D88">
        <w:rPr>
          <w:i w:val="0"/>
          <w:color w:val="000000" w:themeColor="text1"/>
        </w:rPr>
        <w:t xml:space="preserve">, привлеченным </w:t>
      </w:r>
      <w:r w:rsidR="00FE5B92">
        <w:rPr>
          <w:rFonts w:eastAsia="Times New Roman"/>
          <w:i w:val="0"/>
          <w:iCs w:val="0"/>
          <w:color w:val="000000" w:themeColor="text1"/>
          <w:lang w:eastAsia="ru-RU"/>
        </w:rPr>
        <w:t>Исполнителем</w:t>
      </w:r>
      <w:r w:rsidRPr="00EA0D88">
        <w:rPr>
          <w:i w:val="0"/>
          <w:color w:val="000000" w:themeColor="text1"/>
        </w:rPr>
        <w:t xml:space="preserve">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w:t>
      </w:r>
      <w:r w:rsidR="00FE5B92">
        <w:rPr>
          <w:rFonts w:eastAsia="Times New Roman"/>
          <w:i w:val="0"/>
          <w:iCs w:val="0"/>
          <w:color w:val="000000" w:themeColor="text1"/>
          <w:lang w:eastAsia="ru-RU"/>
        </w:rPr>
        <w:t>Исполнитель</w:t>
      </w:r>
      <w:r w:rsidRPr="00EA0D88">
        <w:rPr>
          <w:i w:val="0"/>
          <w:color w:val="000000" w:themeColor="text1"/>
        </w:rPr>
        <w:t xml:space="preserve">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C67613" w:rsidRDefault="00C67613" w:rsidP="00EA0D88">
      <w:pPr>
        <w:pStyle w:val="ConsPlusNormal"/>
        <w:numPr>
          <w:ilvl w:val="1"/>
          <w:numId w:val="22"/>
        </w:numPr>
        <w:ind w:left="0" w:firstLine="0"/>
        <w:jc w:val="both"/>
        <w:rPr>
          <w:i w:val="0"/>
          <w:color w:val="000000" w:themeColor="text1"/>
        </w:rPr>
      </w:pPr>
      <w:r w:rsidRPr="00C67613">
        <w:rPr>
          <w:i w:val="0"/>
          <w:color w:val="000000" w:themeColor="text1"/>
        </w:rPr>
        <w:t>Использовать при ремонте/строительстве/выполнении работ, квалифицированных сотрудников, которые имеют разрешение на работу в РФ, а также допуски на производство специальных работ.</w:t>
      </w:r>
    </w:p>
    <w:p w:rsidR="00C67613" w:rsidRDefault="00C67613" w:rsidP="00EA0D88">
      <w:pPr>
        <w:pStyle w:val="ConsPlusNormal"/>
        <w:numPr>
          <w:ilvl w:val="1"/>
          <w:numId w:val="22"/>
        </w:numPr>
        <w:ind w:left="0" w:firstLine="0"/>
        <w:jc w:val="both"/>
        <w:rPr>
          <w:i w:val="0"/>
          <w:color w:val="000000" w:themeColor="text1"/>
        </w:rPr>
      </w:pPr>
      <w:r w:rsidRPr="00C67613">
        <w:rPr>
          <w:i w:val="0"/>
          <w:color w:val="000000" w:themeColor="text1"/>
        </w:rPr>
        <w:t>Поставщик гарантирует, что его персонал и подрядчики обладают необходимым опытом и квалификацией для производства работ по настоящему договору и для успешной сдачи объекта в эксплуатацию.</w:t>
      </w:r>
    </w:p>
    <w:p w:rsidR="00C67613" w:rsidRDefault="00C67613" w:rsidP="00C67613">
      <w:pPr>
        <w:pStyle w:val="ConsPlusNormal"/>
        <w:numPr>
          <w:ilvl w:val="1"/>
          <w:numId w:val="22"/>
        </w:numPr>
        <w:tabs>
          <w:tab w:val="left" w:pos="709"/>
        </w:tabs>
        <w:ind w:left="0" w:firstLine="0"/>
        <w:jc w:val="both"/>
        <w:rPr>
          <w:i w:val="0"/>
          <w:color w:val="000000" w:themeColor="text1"/>
        </w:rPr>
      </w:pPr>
      <w:r w:rsidRPr="00C67613">
        <w:rPr>
          <w:i w:val="0"/>
          <w:color w:val="000000" w:themeColor="text1"/>
        </w:rPr>
        <w:t>Порядок осуществления трудовой деятельности иностранных граждан в Российской Федерации регулируется Федеральным законом от 25.07.20002г. № 115-ФЗ «О правовом положении иностранных граждан в Российской Федерации» (долее – Федеральный закон). Особенности осуществления трудовой деятельности отдельными категориями иностранных граждан определяются статьями 13.2, 13.3, 13.4, 13.5 Федерального закона.</w:t>
      </w:r>
    </w:p>
    <w:p w:rsidR="00F11EED" w:rsidRPr="00EA0D88" w:rsidRDefault="00F11EED" w:rsidP="00C67613">
      <w:pPr>
        <w:pStyle w:val="ConsPlusNormal"/>
        <w:numPr>
          <w:ilvl w:val="1"/>
          <w:numId w:val="22"/>
        </w:numPr>
        <w:tabs>
          <w:tab w:val="left" w:pos="709"/>
        </w:tabs>
        <w:ind w:left="0" w:firstLine="0"/>
        <w:jc w:val="both"/>
        <w:rPr>
          <w:i w:val="0"/>
          <w:color w:val="000000" w:themeColor="text1"/>
        </w:rPr>
      </w:pPr>
      <w:r>
        <w:rPr>
          <w:i w:val="0"/>
          <w:color w:val="000000" w:themeColor="text1"/>
        </w:rPr>
        <w:t>За нарушение подрядчик несет полную ответственность перед государственными органами.</w:t>
      </w:r>
    </w:p>
    <w:p w:rsidR="005C5AF4" w:rsidRPr="003246B6" w:rsidRDefault="005C5AF4" w:rsidP="00B538A1">
      <w:pPr>
        <w:pStyle w:val="ConsPlusNormal"/>
        <w:jc w:val="both"/>
        <w:rPr>
          <w:i w:val="0"/>
          <w:color w:val="000000" w:themeColor="text1"/>
        </w:rPr>
      </w:pPr>
    </w:p>
    <w:p w:rsidR="005C5AF4" w:rsidRPr="003246B6" w:rsidRDefault="005C5AF4" w:rsidP="00EA0D88">
      <w:pPr>
        <w:pStyle w:val="a3"/>
        <w:widowControl w:val="0"/>
        <w:numPr>
          <w:ilvl w:val="0"/>
          <w:numId w:val="22"/>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5C5AF4" w:rsidRPr="003246B6" w:rsidRDefault="005C5AF4" w:rsidP="009B421E">
      <w:pPr>
        <w:pStyle w:val="ConsPlusNormal"/>
        <w:numPr>
          <w:ilvl w:val="1"/>
          <w:numId w:val="23"/>
        </w:numPr>
        <w:jc w:val="both"/>
        <w:rPr>
          <w:b/>
          <w:i w:val="0"/>
          <w:iCs w:val="0"/>
          <w:color w:val="000000" w:themeColor="text1"/>
        </w:rPr>
      </w:pPr>
      <w:r w:rsidRPr="003246B6">
        <w:rPr>
          <w:b/>
          <w:i w:val="0"/>
          <w:iCs w:val="0"/>
          <w:color w:val="000000" w:themeColor="text1"/>
        </w:rPr>
        <w:t xml:space="preserve">Расторжение Договора по инициативе </w:t>
      </w:r>
      <w:r w:rsidR="00FE5B92" w:rsidRPr="00FE5B92">
        <w:rPr>
          <w:b/>
          <w:i w:val="0"/>
          <w:iCs w:val="0"/>
          <w:color w:val="000000" w:themeColor="text1"/>
        </w:rPr>
        <w:t>Исполнителя</w:t>
      </w:r>
      <w:r w:rsidRPr="003246B6">
        <w:rPr>
          <w:b/>
          <w:i w:val="0"/>
          <w:iCs w:val="0"/>
          <w:color w:val="000000" w:themeColor="text1"/>
        </w:rPr>
        <w:t>.</w:t>
      </w:r>
    </w:p>
    <w:p w:rsidR="005C5AF4" w:rsidRPr="003246B6" w:rsidRDefault="00FE5B92" w:rsidP="00B538A1">
      <w:pPr>
        <w:pStyle w:val="ConsPlusNormal"/>
        <w:jc w:val="both"/>
        <w:rPr>
          <w:b/>
          <w:i w:val="0"/>
          <w:iCs w:val="0"/>
          <w:color w:val="000000" w:themeColor="text1"/>
        </w:rPr>
      </w:pPr>
      <w:r>
        <w:rPr>
          <w:rFonts w:eastAsia="Times New Roman"/>
          <w:i w:val="0"/>
          <w:iCs w:val="0"/>
          <w:color w:val="000000" w:themeColor="text1"/>
          <w:lang w:eastAsia="ru-RU"/>
        </w:rPr>
        <w:lastRenderedPageBreak/>
        <w:t>Исполнитель</w:t>
      </w:r>
      <w:r w:rsidR="00EA0D88" w:rsidRPr="00EA0D88">
        <w:rPr>
          <w:rFonts w:eastAsia="Times New Roman"/>
          <w:i w:val="0"/>
          <w:color w:val="000000" w:themeColor="text1"/>
        </w:rPr>
        <w:t xml:space="preserve">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w:t>
      </w:r>
      <w:r>
        <w:rPr>
          <w:rFonts w:eastAsia="Times New Roman"/>
          <w:i w:val="0"/>
          <w:iCs w:val="0"/>
          <w:color w:val="000000" w:themeColor="text1"/>
          <w:lang w:eastAsia="ru-RU"/>
        </w:rPr>
        <w:t>Исполнитель</w:t>
      </w:r>
      <w:r w:rsidR="00EA0D88" w:rsidRPr="00EA0D88">
        <w:rPr>
          <w:rFonts w:eastAsia="Times New Roman"/>
          <w:i w:val="0"/>
          <w:color w:val="000000" w:themeColor="text1"/>
        </w:rPr>
        <w:t xml:space="preserve">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w:t>
      </w:r>
      <w:r>
        <w:rPr>
          <w:rFonts w:eastAsia="Times New Roman"/>
          <w:i w:val="0"/>
          <w:iCs w:val="0"/>
          <w:color w:val="000000" w:themeColor="text1"/>
          <w:lang w:eastAsia="ru-RU"/>
        </w:rPr>
        <w:t>Исполнителя</w:t>
      </w:r>
      <w:r w:rsidR="00EA0D88" w:rsidRPr="00EA0D88">
        <w:rPr>
          <w:rFonts w:eastAsia="Times New Roman"/>
          <w:i w:val="0"/>
          <w:color w:val="000000" w:themeColor="text1"/>
        </w:rPr>
        <w:t xml:space="preserve"> возникает право на отказ от исполнения Договора или расторжения Договора.</w:t>
      </w:r>
    </w:p>
    <w:p w:rsidR="005C5AF4" w:rsidRPr="003246B6" w:rsidRDefault="005C5AF4" w:rsidP="009B421E">
      <w:pPr>
        <w:pStyle w:val="ConsPlusNormal"/>
        <w:numPr>
          <w:ilvl w:val="1"/>
          <w:numId w:val="23"/>
        </w:numPr>
        <w:ind w:left="0"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EA0D88" w:rsidRPr="00EA0D88" w:rsidRDefault="00EA0D88" w:rsidP="00EA0D88">
      <w:pPr>
        <w:pStyle w:val="ConsPlusNormal"/>
        <w:jc w:val="both"/>
        <w:rPr>
          <w:i w:val="0"/>
          <w:iCs w:val="0"/>
          <w:color w:val="000000" w:themeColor="text1"/>
        </w:rPr>
      </w:pPr>
      <w:bookmarkStart w:id="0" w:name="_MailEndCompose"/>
      <w:r w:rsidRPr="00EA0D88">
        <w:rPr>
          <w:i w:val="0"/>
          <w:iCs w:val="0"/>
          <w:color w:val="000000" w:themeColor="text1"/>
        </w:rPr>
        <w:t xml:space="preserve">Существенным нарушением Договора со Стороны </w:t>
      </w:r>
      <w:r w:rsidR="00FE5B92">
        <w:rPr>
          <w:rFonts w:eastAsia="Times New Roman"/>
          <w:i w:val="0"/>
          <w:iCs w:val="0"/>
          <w:color w:val="000000" w:themeColor="text1"/>
          <w:lang w:eastAsia="ru-RU"/>
        </w:rPr>
        <w:t>Исполнителя</w:t>
      </w:r>
      <w:r w:rsidRPr="00EA0D88">
        <w:rPr>
          <w:i w:val="0"/>
          <w:iCs w:val="0"/>
          <w:color w:val="000000" w:themeColor="text1"/>
        </w:rPr>
        <w:t>, в результате которого у Заказчика возникает право отказаться от исполнения Договора полностью или в части, являются:</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 xml:space="preserve">нарушение </w:t>
      </w:r>
      <w:r w:rsidR="00FE5B92">
        <w:rPr>
          <w:rFonts w:eastAsia="Times New Roman"/>
          <w:i w:val="0"/>
          <w:iCs w:val="0"/>
          <w:color w:val="000000" w:themeColor="text1"/>
          <w:lang w:eastAsia="ru-RU"/>
        </w:rPr>
        <w:t>Исполнителем</w:t>
      </w:r>
      <w:r w:rsidRPr="00EA0D88">
        <w:rPr>
          <w:i w:val="0"/>
          <w:iCs w:val="0"/>
          <w:color w:val="000000" w:themeColor="text1"/>
        </w:rPr>
        <w:t xml:space="preserve"> сроков начала и/или окончания выполнения Работ, установленных в статье 2 Договора и Графике производства работ,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 xml:space="preserve">выполнение </w:t>
      </w:r>
      <w:r w:rsidR="00FE5B92">
        <w:rPr>
          <w:rFonts w:eastAsia="Times New Roman"/>
          <w:i w:val="0"/>
          <w:iCs w:val="0"/>
          <w:color w:val="000000" w:themeColor="text1"/>
          <w:lang w:eastAsia="ru-RU"/>
        </w:rPr>
        <w:t>Исполнителем</w:t>
      </w:r>
      <w:r w:rsidRPr="00EA0D88">
        <w:rPr>
          <w:i w:val="0"/>
          <w:iCs w:val="0"/>
          <w:color w:val="000000" w:themeColor="text1"/>
        </w:rPr>
        <w:t xml:space="preserve">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000C55AB">
        <w:rPr>
          <w:rFonts w:eastAsia="Times New Roman"/>
          <w:i w:val="0"/>
          <w:iCs w:val="0"/>
          <w:color w:val="000000" w:themeColor="text1"/>
          <w:lang w:eastAsia="ru-RU"/>
        </w:rPr>
        <w:t>Исполнитель</w:t>
      </w:r>
      <w:r w:rsidRPr="00EA0D88">
        <w:rPr>
          <w:i w:val="0"/>
          <w:iCs w:val="0"/>
          <w:color w:val="000000" w:themeColor="text1"/>
        </w:rPr>
        <w:t xml:space="preserve"> нарушил сроки устранения Недостатков, предусмотренные Договором, более чем на 30 (тридцать) календарных дней;</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 xml:space="preserve">нарушение </w:t>
      </w:r>
      <w:r w:rsidR="000C55AB">
        <w:rPr>
          <w:rFonts w:eastAsia="Times New Roman"/>
          <w:i w:val="0"/>
          <w:iCs w:val="0"/>
          <w:color w:val="000000" w:themeColor="text1"/>
          <w:lang w:eastAsia="ru-RU"/>
        </w:rPr>
        <w:t>Исполнителем</w:t>
      </w:r>
      <w:r w:rsidRPr="00EA0D88">
        <w:rPr>
          <w:i w:val="0"/>
          <w:iCs w:val="0"/>
          <w:color w:val="000000" w:themeColor="text1"/>
        </w:rPr>
        <w:t xml:space="preserve">, привлеченным </w:t>
      </w:r>
      <w:r w:rsidR="000C55AB">
        <w:rPr>
          <w:rFonts w:eastAsia="Times New Roman"/>
          <w:i w:val="0"/>
          <w:iCs w:val="0"/>
          <w:color w:val="000000" w:themeColor="text1"/>
          <w:lang w:eastAsia="ru-RU"/>
        </w:rPr>
        <w:t>Исполнителем</w:t>
      </w:r>
      <w:r w:rsidRPr="00EA0D88">
        <w:rPr>
          <w:i w:val="0"/>
          <w:iCs w:val="0"/>
          <w:color w:val="000000" w:themeColor="text1"/>
        </w:rPr>
        <w:t xml:space="preserve">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w:t>
      </w:r>
      <w:r w:rsidR="000C55AB">
        <w:rPr>
          <w:rFonts w:eastAsia="Times New Roman"/>
          <w:i w:val="0"/>
          <w:iCs w:val="0"/>
          <w:color w:val="000000" w:themeColor="text1"/>
          <w:lang w:eastAsia="ru-RU"/>
        </w:rPr>
        <w:t>Исполнителя</w:t>
      </w:r>
      <w:r w:rsidRPr="00EA0D88">
        <w:rPr>
          <w:i w:val="0"/>
          <w:iCs w:val="0"/>
          <w:color w:val="000000" w:themeColor="text1"/>
        </w:rPr>
        <w:t xml:space="preserve">, привлеченного </w:t>
      </w:r>
      <w:r w:rsidR="000C55AB">
        <w:rPr>
          <w:rFonts w:eastAsia="Times New Roman"/>
          <w:i w:val="0"/>
          <w:iCs w:val="0"/>
          <w:color w:val="000000" w:themeColor="text1"/>
          <w:lang w:eastAsia="ru-RU"/>
        </w:rPr>
        <w:t>Исполнителем</w:t>
      </w:r>
      <w:r w:rsidRPr="00EA0D88">
        <w:rPr>
          <w:i w:val="0"/>
          <w:iCs w:val="0"/>
          <w:color w:val="000000" w:themeColor="text1"/>
        </w:rPr>
        <w:t xml:space="preserve"> Субподрядчика, или с персоналом Заказчика, а также с третьими лицами;</w:t>
      </w:r>
    </w:p>
    <w:p w:rsid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 xml:space="preserve">не устранение </w:t>
      </w:r>
      <w:r w:rsidR="000C55AB">
        <w:rPr>
          <w:rFonts w:eastAsia="Times New Roman"/>
          <w:i w:val="0"/>
          <w:iCs w:val="0"/>
          <w:color w:val="000000" w:themeColor="text1"/>
          <w:lang w:eastAsia="ru-RU"/>
        </w:rPr>
        <w:t>Исполнителем</w:t>
      </w:r>
      <w:r w:rsidRPr="00EA0D88">
        <w:rPr>
          <w:i w:val="0"/>
          <w:iCs w:val="0"/>
          <w:color w:val="000000" w:themeColor="text1"/>
        </w:rPr>
        <w:t xml:space="preserve">, привлеченным </w:t>
      </w:r>
      <w:r w:rsidR="000C55AB">
        <w:rPr>
          <w:rFonts w:eastAsia="Times New Roman"/>
          <w:i w:val="0"/>
          <w:iCs w:val="0"/>
          <w:color w:val="000000" w:themeColor="text1"/>
          <w:lang w:eastAsia="ru-RU"/>
        </w:rPr>
        <w:t>Исполнителем</w:t>
      </w:r>
      <w:r w:rsidRPr="00EA0D88">
        <w:rPr>
          <w:i w:val="0"/>
          <w:iCs w:val="0"/>
          <w:color w:val="000000" w:themeColor="text1"/>
        </w:rPr>
        <w:t xml:space="preserve">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w:t>
      </w:r>
      <w:r w:rsidR="000A7C0A">
        <w:rPr>
          <w:i w:val="0"/>
          <w:iCs w:val="0"/>
          <w:color w:val="000000" w:themeColor="text1"/>
        </w:rPr>
        <w:t>ном Заказчиком Плане по ПБ и ОТ;</w:t>
      </w:r>
    </w:p>
    <w:p w:rsidR="000A7C0A" w:rsidRPr="00D076F9" w:rsidRDefault="000A7C0A" w:rsidP="000A7C0A">
      <w:pPr>
        <w:pStyle w:val="ConsPlusNormal"/>
        <w:jc w:val="both"/>
        <w:rPr>
          <w:i w:val="0"/>
          <w:iCs w:val="0"/>
        </w:rPr>
      </w:pPr>
      <w:r w:rsidRPr="00D076F9">
        <w:rPr>
          <w:i w:val="0"/>
          <w:iCs w:val="0"/>
        </w:rPr>
        <w:t xml:space="preserve">- прекращение и/или приостановление действия лицензии, допуска, свидетельства или иного разрешения, необходимого </w:t>
      </w:r>
      <w:r w:rsidR="000C55AB">
        <w:rPr>
          <w:rFonts w:eastAsia="Times New Roman"/>
          <w:i w:val="0"/>
          <w:iCs w:val="0"/>
          <w:color w:val="000000" w:themeColor="text1"/>
          <w:lang w:eastAsia="ru-RU"/>
        </w:rPr>
        <w:t>Исполнителю</w:t>
      </w:r>
      <w:r w:rsidRPr="00D076F9">
        <w:rPr>
          <w:i w:val="0"/>
          <w:iCs w:val="0"/>
        </w:rPr>
        <w:t xml:space="preserve"> для выполнения работ и исполнения обязательств по настоящему Договору;</w:t>
      </w:r>
    </w:p>
    <w:p w:rsidR="000A7C0A" w:rsidRPr="00EA0D88" w:rsidRDefault="000A7C0A" w:rsidP="000A7C0A">
      <w:pPr>
        <w:pStyle w:val="ConsPlusNormal"/>
        <w:jc w:val="both"/>
        <w:rPr>
          <w:i w:val="0"/>
          <w:iCs w:val="0"/>
          <w:color w:val="000000" w:themeColor="text1"/>
        </w:rPr>
      </w:pPr>
      <w:r w:rsidRPr="00D076F9">
        <w:rPr>
          <w:i w:val="0"/>
          <w:iCs w:val="0"/>
        </w:rPr>
        <w:t xml:space="preserve">- подписания Договора и в ходе его исполнения ложных сведений, иных сведений, не соответствующих представлениям Заказчика о финансовом положении </w:t>
      </w:r>
      <w:r w:rsidR="000C55AB">
        <w:rPr>
          <w:rFonts w:eastAsia="Times New Roman"/>
          <w:i w:val="0"/>
          <w:iCs w:val="0"/>
          <w:color w:val="000000" w:themeColor="text1"/>
          <w:lang w:eastAsia="ru-RU"/>
        </w:rPr>
        <w:t>Исполнителя</w:t>
      </w:r>
      <w:r w:rsidRPr="00D076F9">
        <w:rPr>
          <w:i w:val="0"/>
          <w:iCs w:val="0"/>
        </w:rPr>
        <w:t xml:space="preserve">, его учредительных документах, разрешений (лицензий) на выполнение работ по настоящему Договору </w:t>
      </w:r>
      <w:r w:rsidR="000C55AB">
        <w:rPr>
          <w:rFonts w:eastAsia="Times New Roman"/>
          <w:i w:val="0"/>
          <w:iCs w:val="0"/>
          <w:color w:val="000000" w:themeColor="text1"/>
          <w:lang w:eastAsia="ru-RU"/>
        </w:rPr>
        <w:t>Исполнителем</w:t>
      </w:r>
      <w:r w:rsidRPr="00D076F9">
        <w:rPr>
          <w:i w:val="0"/>
          <w:iCs w:val="0"/>
        </w:rPr>
        <w:t>,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C5AF4" w:rsidRPr="00EA0D88" w:rsidRDefault="00EA0D88" w:rsidP="000C55AB">
      <w:pPr>
        <w:pStyle w:val="a3"/>
        <w:numPr>
          <w:ilvl w:val="1"/>
          <w:numId w:val="23"/>
        </w:numPr>
        <w:ind w:left="0" w:firstLine="0"/>
        <w:jc w:val="both"/>
        <w:rPr>
          <w:rFonts w:ascii="Tahoma" w:eastAsiaTheme="minorHAnsi" w:hAnsi="Tahoma" w:cs="Tahoma"/>
          <w:iCs/>
          <w:color w:val="000000" w:themeColor="text1"/>
          <w:sz w:val="20"/>
          <w:szCs w:val="20"/>
        </w:rPr>
      </w:pPr>
      <w:r w:rsidRPr="00EA0D88">
        <w:rPr>
          <w:rFonts w:ascii="Tahoma" w:eastAsiaTheme="minorHAnsi" w:hAnsi="Tahoma" w:cs="Tahoma"/>
          <w:iCs/>
          <w:color w:val="000000" w:themeColor="text1"/>
          <w:sz w:val="20"/>
          <w:szCs w:val="20"/>
        </w:rPr>
        <w:t xml:space="preserve">При прекращении Договора по причине неисполнения либо ненадлежащего исполнения </w:t>
      </w:r>
      <w:r w:rsidR="000C55AB" w:rsidRPr="000C55AB">
        <w:rPr>
          <w:rFonts w:ascii="Tahoma" w:eastAsiaTheme="minorHAnsi" w:hAnsi="Tahoma" w:cs="Tahoma"/>
          <w:iCs/>
          <w:color w:val="000000" w:themeColor="text1"/>
          <w:sz w:val="20"/>
          <w:szCs w:val="20"/>
        </w:rPr>
        <w:t>Исполнителем</w:t>
      </w:r>
      <w:r w:rsidRPr="00EA0D88">
        <w:rPr>
          <w:rFonts w:ascii="Tahoma" w:eastAsiaTheme="minorHAnsi" w:hAnsi="Tahoma" w:cs="Tahoma"/>
          <w:iCs/>
          <w:color w:val="000000" w:themeColor="text1"/>
          <w:sz w:val="20"/>
          <w:szCs w:val="20"/>
        </w:rPr>
        <w:t xml:space="preserve"> своих обязательств по Договору, в том числе по основаниям, указанным в п.11.3.2 Общих условий или п.11.2. Договора, </w:t>
      </w:r>
      <w:r w:rsidR="000C55AB" w:rsidRPr="000C55AB">
        <w:rPr>
          <w:rFonts w:ascii="Tahoma" w:eastAsiaTheme="minorHAnsi" w:hAnsi="Tahoma" w:cs="Tahoma"/>
          <w:iCs/>
          <w:color w:val="000000" w:themeColor="text1"/>
          <w:sz w:val="20"/>
          <w:szCs w:val="20"/>
        </w:rPr>
        <w:t>Исполнитель</w:t>
      </w:r>
      <w:r w:rsidRPr="00EA0D88">
        <w:rPr>
          <w:rFonts w:ascii="Tahoma" w:eastAsiaTheme="minorHAnsi" w:hAnsi="Tahoma" w:cs="Tahoma"/>
          <w:iCs/>
          <w:color w:val="000000" w:themeColor="text1"/>
          <w:sz w:val="20"/>
          <w:szCs w:val="20"/>
        </w:rPr>
        <w:t xml:space="preserve">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w:t>
      </w:r>
      <w:r>
        <w:rPr>
          <w:rFonts w:ascii="Tahoma" w:eastAsiaTheme="minorHAnsi" w:hAnsi="Tahoma" w:cs="Tahoma"/>
          <w:iCs/>
          <w:color w:val="000000" w:themeColor="text1"/>
          <w:sz w:val="20"/>
          <w:szCs w:val="20"/>
        </w:rPr>
        <w:t xml:space="preserve">лненных </w:t>
      </w:r>
      <w:r w:rsidR="000C55AB" w:rsidRPr="000C55AB">
        <w:rPr>
          <w:rFonts w:ascii="Tahoma" w:eastAsiaTheme="minorHAnsi" w:hAnsi="Tahoma" w:cs="Tahoma"/>
          <w:iCs/>
          <w:color w:val="000000" w:themeColor="text1"/>
          <w:sz w:val="20"/>
          <w:szCs w:val="20"/>
        </w:rPr>
        <w:t>Исполнител</w:t>
      </w:r>
      <w:r w:rsidR="000C55AB">
        <w:rPr>
          <w:rFonts w:ascii="Tahoma" w:eastAsiaTheme="minorHAnsi" w:hAnsi="Tahoma" w:cs="Tahoma"/>
          <w:iCs/>
          <w:color w:val="000000" w:themeColor="text1"/>
          <w:sz w:val="20"/>
          <w:szCs w:val="20"/>
        </w:rPr>
        <w:t>ем</w:t>
      </w:r>
      <w:r>
        <w:rPr>
          <w:rFonts w:ascii="Tahoma" w:eastAsiaTheme="minorHAnsi" w:hAnsi="Tahoma" w:cs="Tahoma"/>
          <w:iCs/>
          <w:color w:val="000000" w:themeColor="text1"/>
          <w:sz w:val="20"/>
          <w:szCs w:val="20"/>
        </w:rPr>
        <w:t xml:space="preserve"> по Договору</w:t>
      </w:r>
      <w:bookmarkEnd w:id="0"/>
      <w:r>
        <w:rPr>
          <w:rFonts w:ascii="Tahoma" w:eastAsiaTheme="minorHAnsi" w:hAnsi="Tahoma" w:cs="Tahoma"/>
          <w:iCs/>
          <w:color w:val="000000" w:themeColor="text1"/>
          <w:sz w:val="20"/>
          <w:szCs w:val="20"/>
        </w:rPr>
        <w:t>.</w:t>
      </w:r>
      <w:r w:rsidR="005C5AF4" w:rsidRPr="00EA0D88">
        <w:rPr>
          <w:rFonts w:eastAsia="Times New Roman"/>
          <w:color w:val="000000" w:themeColor="text1"/>
        </w:rPr>
        <w:t xml:space="preserve"> </w:t>
      </w:r>
    </w:p>
    <w:p w:rsidR="005C5AF4" w:rsidRPr="003246B6" w:rsidRDefault="005C5AF4" w:rsidP="00B538A1">
      <w:pPr>
        <w:pStyle w:val="ConsPlusNormal"/>
        <w:jc w:val="both"/>
        <w:rPr>
          <w:iCs w:val="0"/>
          <w:color w:val="000000" w:themeColor="text1"/>
        </w:rPr>
      </w:pPr>
    </w:p>
    <w:p w:rsidR="005C5AF4" w:rsidRPr="003246B6"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5C5AF4" w:rsidRPr="003246B6" w:rsidRDefault="005C5AF4" w:rsidP="009B421E">
      <w:pPr>
        <w:pStyle w:val="ConsPlusNormal"/>
        <w:numPr>
          <w:ilvl w:val="1"/>
          <w:numId w:val="23"/>
        </w:numPr>
        <w:ind w:left="0"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5C5AF4" w:rsidRPr="003246B6" w:rsidRDefault="005C5AF4" w:rsidP="009B421E">
      <w:pPr>
        <w:pStyle w:val="ConsPlusNormal"/>
        <w:numPr>
          <w:ilvl w:val="1"/>
          <w:numId w:val="23"/>
        </w:numPr>
        <w:ind w:left="0"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842CAE"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842CAE"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w:t>
      </w:r>
      <w:r w:rsidR="00842CAE" w:rsidRPr="003246B6">
        <w:rPr>
          <w:i w:val="0"/>
          <w:color w:val="000000" w:themeColor="text1"/>
        </w:rPr>
        <w:t xml:space="preserve">Арбитражном суде </w:t>
      </w:r>
      <w:r w:rsidR="00842CAE" w:rsidRPr="008E0647">
        <w:rPr>
          <w:rFonts w:eastAsia="Times New Roman"/>
          <w:i w:val="0"/>
          <w:iCs w:val="0"/>
          <w:color w:val="000000"/>
          <w:lang w:eastAsia="ru-RU"/>
        </w:rPr>
        <w:t>Республики Коми</w:t>
      </w:r>
      <w:r w:rsidR="00842CAE">
        <w:rPr>
          <w:rFonts w:eastAsia="Times New Roman"/>
          <w:i w:val="0"/>
          <w:iCs w:val="0"/>
          <w:color w:val="000000"/>
          <w:lang w:eastAsia="ru-RU"/>
        </w:rPr>
        <w:t>.</w:t>
      </w:r>
    </w:p>
    <w:p w:rsidR="005C5AF4" w:rsidRPr="003246B6" w:rsidRDefault="005C5AF4" w:rsidP="00B538A1">
      <w:pPr>
        <w:pStyle w:val="ConsPlusNormal"/>
        <w:jc w:val="both"/>
        <w:rPr>
          <w:i w:val="0"/>
          <w:color w:val="000000" w:themeColor="text1"/>
        </w:rPr>
      </w:pPr>
    </w:p>
    <w:p w:rsidR="005C5AF4" w:rsidRPr="005E03A7"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5C5AF4" w:rsidRPr="005E03A7" w:rsidRDefault="005C5AF4" w:rsidP="00B538A1">
      <w:pPr>
        <w:pStyle w:val="a3"/>
        <w:ind w:left="0"/>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5C5AF4" w:rsidRPr="005E03A7" w:rsidRDefault="005C5AF4" w:rsidP="00B538A1">
      <w:pPr>
        <w:pStyle w:val="a3"/>
        <w:overflowPunct w:val="0"/>
        <w:autoSpaceDE w:val="0"/>
        <w:autoSpaceDN w:val="0"/>
        <w:adjustRightInd w:val="0"/>
        <w:ind w:left="0"/>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842CAE" w:rsidRPr="008E32B4">
        <w:rPr>
          <w:rFonts w:ascii="Tahoma" w:hAnsi="Tahoma" w:cs="Tahoma"/>
          <w:spacing w:val="3"/>
          <w:sz w:val="20"/>
        </w:rPr>
        <w:t>г. Сыктывкар</w:t>
      </w:r>
      <w:r w:rsidR="00842CAE">
        <w:rPr>
          <w:rFonts w:ascii="Tahoma" w:hAnsi="Tahoma" w:cs="Tahoma"/>
          <w:spacing w:val="3"/>
          <w:sz w:val="20"/>
        </w:rPr>
        <w:t>,</w:t>
      </w:r>
      <w:r w:rsidR="00842CAE" w:rsidRPr="008E32B4">
        <w:rPr>
          <w:rFonts w:ascii="Tahoma" w:hAnsi="Tahoma" w:cs="Tahoma"/>
          <w:spacing w:val="3"/>
          <w:sz w:val="20"/>
        </w:rPr>
        <w:t xml:space="preserve"> ул. Первомайская, д. 70 б, 167000</w:t>
      </w:r>
      <w:r w:rsidR="00842CAE">
        <w:rPr>
          <w:rFonts w:ascii="Tahoma" w:hAnsi="Tahoma" w:cs="Tahoma"/>
          <w:spacing w:val="3"/>
          <w:sz w:val="20"/>
        </w:rPr>
        <w:t>.</w:t>
      </w:r>
    </w:p>
    <w:p w:rsidR="005C5AF4" w:rsidRPr="005E03A7" w:rsidRDefault="005C5AF4" w:rsidP="00B538A1">
      <w:pPr>
        <w:pStyle w:val="a3"/>
        <w:overflowPunct w:val="0"/>
        <w:autoSpaceDE w:val="0"/>
        <w:autoSpaceDN w:val="0"/>
        <w:adjustRightInd w:val="0"/>
        <w:ind w:left="0"/>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sidR="000C55AB" w:rsidRPr="000C55AB">
        <w:rPr>
          <w:rFonts w:ascii="Tahoma" w:eastAsiaTheme="minorHAnsi" w:hAnsi="Tahoma" w:cs="Tahoma"/>
          <w:iCs/>
          <w:color w:val="000000" w:themeColor="text1"/>
          <w:sz w:val="20"/>
          <w:szCs w:val="20"/>
        </w:rPr>
        <w:t>Исполнител</w:t>
      </w:r>
      <w:r w:rsidR="000C55AB">
        <w:rPr>
          <w:rFonts w:ascii="Tahoma" w:eastAsiaTheme="minorHAnsi" w:hAnsi="Tahoma" w:cs="Tahoma"/>
          <w:iCs/>
          <w:color w:val="000000" w:themeColor="text1"/>
          <w:sz w:val="20"/>
          <w:szCs w:val="20"/>
        </w:rPr>
        <w:t>ю</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bookmarkStart w:id="1" w:name="_GoBack"/>
      <w:bookmarkEnd w:id="1"/>
    </w:p>
    <w:p w:rsidR="005C5AF4" w:rsidRPr="005E03A7" w:rsidRDefault="005C5AF4" w:rsidP="00B538A1">
      <w:pPr>
        <w:pStyle w:val="a3"/>
        <w:ind w:left="0"/>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C5AF4" w:rsidRPr="009D6E73" w:rsidRDefault="005C5AF4" w:rsidP="00B538A1">
      <w:pPr>
        <w:pStyle w:val="a3"/>
        <w:overflowPunct w:val="0"/>
        <w:autoSpaceDE w:val="0"/>
        <w:autoSpaceDN w:val="0"/>
        <w:adjustRightInd w:val="0"/>
        <w:ind w:left="0"/>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3E7487" w:rsidRPr="00412358" w:rsidRDefault="005C5AF4" w:rsidP="00B538A1">
      <w:pPr>
        <w:pStyle w:val="a3"/>
        <w:overflowPunct w:val="0"/>
        <w:autoSpaceDE w:val="0"/>
        <w:autoSpaceDN w:val="0"/>
        <w:adjustRightInd w:val="0"/>
        <w:ind w:left="0"/>
        <w:textAlignment w:val="baseline"/>
        <w:rPr>
          <w:rFonts w:ascii="Tahoma" w:hAnsi="Tahoma" w:cs="Tahoma"/>
          <w:sz w:val="20"/>
          <w:szCs w:val="20"/>
        </w:rPr>
      </w:pPr>
      <w:r w:rsidRPr="009D6E73">
        <w:rPr>
          <w:rFonts w:ascii="Tahoma" w:hAnsi="Tahoma" w:cs="Tahoma"/>
          <w:spacing w:val="-3"/>
          <w:sz w:val="20"/>
          <w:szCs w:val="20"/>
          <w:lang w:val="en-US"/>
        </w:rPr>
        <w:t>E</w:t>
      </w:r>
      <w:r w:rsidRPr="00412358">
        <w:rPr>
          <w:rFonts w:ascii="Tahoma" w:hAnsi="Tahoma" w:cs="Tahoma"/>
          <w:spacing w:val="-3"/>
          <w:sz w:val="20"/>
          <w:szCs w:val="20"/>
        </w:rPr>
        <w:t>-</w:t>
      </w:r>
      <w:r w:rsidRPr="009D6E73">
        <w:rPr>
          <w:rFonts w:ascii="Tahoma" w:hAnsi="Tahoma" w:cs="Tahoma"/>
          <w:spacing w:val="-3"/>
          <w:sz w:val="20"/>
          <w:szCs w:val="20"/>
          <w:lang w:val="en-US"/>
        </w:rPr>
        <w:t>mail</w:t>
      </w:r>
      <w:r w:rsidRPr="00412358">
        <w:rPr>
          <w:rFonts w:ascii="Tahoma" w:hAnsi="Tahoma" w:cs="Tahoma"/>
          <w:spacing w:val="-3"/>
          <w:sz w:val="20"/>
          <w:szCs w:val="20"/>
        </w:rPr>
        <w:t xml:space="preserve">: </w:t>
      </w:r>
      <w:hyperlink r:id="rId8" w:history="1">
        <w:r w:rsidR="000C55AB" w:rsidRPr="00DD388D">
          <w:rPr>
            <w:rStyle w:val="a8"/>
            <w:rFonts w:ascii="Calibri" w:hAnsi="Calibri" w:cs="Calibri"/>
            <w:sz w:val="22"/>
            <w:szCs w:val="22"/>
            <w:lang w:val="en-US"/>
          </w:rPr>
          <w:t>Dmitriy</w:t>
        </w:r>
        <w:r w:rsidR="000C55AB" w:rsidRPr="00412358">
          <w:rPr>
            <w:rStyle w:val="a8"/>
            <w:rFonts w:ascii="Calibri" w:hAnsi="Calibri" w:cs="Calibri"/>
            <w:sz w:val="22"/>
            <w:szCs w:val="22"/>
          </w:rPr>
          <w:t>.</w:t>
        </w:r>
        <w:r w:rsidR="000C55AB" w:rsidRPr="00DD388D">
          <w:rPr>
            <w:rStyle w:val="a8"/>
            <w:rFonts w:ascii="Calibri" w:hAnsi="Calibri" w:cs="Calibri"/>
            <w:sz w:val="22"/>
            <w:szCs w:val="22"/>
            <w:lang w:val="en-US"/>
          </w:rPr>
          <w:t>Pimachyev</w:t>
        </w:r>
        <w:r w:rsidR="000C55AB" w:rsidRPr="00412358">
          <w:rPr>
            <w:rStyle w:val="a8"/>
            <w:rFonts w:ascii="Calibri" w:hAnsi="Calibri" w:cs="Calibri"/>
            <w:sz w:val="22"/>
            <w:szCs w:val="22"/>
          </w:rPr>
          <w:t>@</w:t>
        </w:r>
        <w:r w:rsidR="000C55AB" w:rsidRPr="00DD388D">
          <w:rPr>
            <w:rStyle w:val="a8"/>
            <w:rFonts w:ascii="Calibri" w:hAnsi="Calibri" w:cs="Calibri"/>
            <w:sz w:val="22"/>
            <w:szCs w:val="22"/>
            <w:lang w:val="en-US"/>
          </w:rPr>
          <w:t>komiesc</w:t>
        </w:r>
        <w:r w:rsidR="000C55AB" w:rsidRPr="00412358">
          <w:rPr>
            <w:rStyle w:val="a8"/>
            <w:rFonts w:ascii="Calibri" w:hAnsi="Calibri" w:cs="Calibri"/>
            <w:sz w:val="22"/>
            <w:szCs w:val="22"/>
          </w:rPr>
          <w:t>.</w:t>
        </w:r>
        <w:r w:rsidR="000C55AB" w:rsidRPr="00DD388D">
          <w:rPr>
            <w:rStyle w:val="a8"/>
            <w:rFonts w:ascii="Calibri" w:hAnsi="Calibri" w:cs="Calibri"/>
            <w:sz w:val="22"/>
            <w:szCs w:val="22"/>
            <w:lang w:val="en-US"/>
          </w:rPr>
          <w:t>ru</w:t>
        </w:r>
      </w:hyperlink>
      <w:r w:rsidR="00842CAE" w:rsidRPr="00412358">
        <w:rPr>
          <w:rFonts w:ascii="Tahoma" w:hAnsi="Tahoma" w:cs="Tahoma"/>
          <w:sz w:val="20"/>
          <w:szCs w:val="20"/>
        </w:rPr>
        <w:t>;</w:t>
      </w:r>
      <w:r w:rsidR="003E7487" w:rsidRPr="00412358">
        <w:t xml:space="preserve"> </w:t>
      </w:r>
    </w:p>
    <w:p w:rsidR="005C5AF4" w:rsidRPr="00467A2B" w:rsidRDefault="000C55AB" w:rsidP="00B538A1">
      <w:pPr>
        <w:pStyle w:val="a3"/>
        <w:overflowPunct w:val="0"/>
        <w:autoSpaceDE w:val="0"/>
        <w:autoSpaceDN w:val="0"/>
        <w:adjustRightInd w:val="0"/>
        <w:ind w:left="0"/>
        <w:textAlignment w:val="baseline"/>
        <w:rPr>
          <w:rFonts w:ascii="Tahoma" w:hAnsi="Tahoma" w:cs="Tahoma"/>
          <w:sz w:val="20"/>
        </w:rPr>
      </w:pPr>
      <w:r w:rsidRPr="000C55AB">
        <w:rPr>
          <w:rFonts w:ascii="Tahoma" w:eastAsiaTheme="minorHAnsi" w:hAnsi="Tahoma" w:cs="Tahoma"/>
          <w:iCs/>
          <w:color w:val="000000" w:themeColor="text1"/>
          <w:sz w:val="20"/>
          <w:szCs w:val="20"/>
        </w:rPr>
        <w:t>Исполнител</w:t>
      </w:r>
      <w:r>
        <w:rPr>
          <w:rFonts w:ascii="Tahoma" w:eastAsiaTheme="minorHAnsi" w:hAnsi="Tahoma" w:cs="Tahoma"/>
          <w:iCs/>
          <w:color w:val="000000" w:themeColor="text1"/>
          <w:sz w:val="20"/>
          <w:szCs w:val="20"/>
        </w:rPr>
        <w:t>я</w:t>
      </w:r>
      <w:r w:rsidR="005C5AF4" w:rsidRPr="00467A2B">
        <w:rPr>
          <w:rFonts w:ascii="Tahoma" w:hAnsi="Tahoma" w:cs="Tahoma"/>
          <w:sz w:val="20"/>
        </w:rPr>
        <w:t>:</w:t>
      </w:r>
    </w:p>
    <w:p w:rsidR="005C5AF4" w:rsidRPr="00154FCE" w:rsidRDefault="005C5AF4" w:rsidP="00B538A1">
      <w:pPr>
        <w:pStyle w:val="a3"/>
        <w:overflowPunct w:val="0"/>
        <w:autoSpaceDE w:val="0"/>
        <w:autoSpaceDN w:val="0"/>
        <w:adjustRightInd w:val="0"/>
        <w:ind w:left="0"/>
        <w:textAlignment w:val="baseline"/>
        <w:rPr>
          <w:rFonts w:ascii="Tahoma" w:hAnsi="Tahoma" w:cs="Tahoma"/>
          <w:sz w:val="20"/>
          <w:szCs w:val="20"/>
        </w:rPr>
      </w:pPr>
      <w:r w:rsidRPr="009D6E73">
        <w:rPr>
          <w:rFonts w:ascii="Tahoma" w:hAnsi="Tahoma" w:cs="Tahoma"/>
          <w:spacing w:val="-3"/>
          <w:sz w:val="20"/>
          <w:szCs w:val="20"/>
          <w:lang w:val="en-US"/>
        </w:rPr>
        <w:t>E</w:t>
      </w:r>
      <w:r w:rsidRPr="00154FCE">
        <w:rPr>
          <w:rFonts w:ascii="Tahoma" w:hAnsi="Tahoma" w:cs="Tahoma"/>
          <w:spacing w:val="-3"/>
          <w:sz w:val="20"/>
          <w:szCs w:val="20"/>
        </w:rPr>
        <w:t>-</w:t>
      </w:r>
      <w:r w:rsidRPr="009D6E73">
        <w:rPr>
          <w:rFonts w:ascii="Tahoma" w:hAnsi="Tahoma" w:cs="Tahoma"/>
          <w:spacing w:val="-3"/>
          <w:sz w:val="20"/>
          <w:szCs w:val="20"/>
          <w:lang w:val="en-US"/>
        </w:rPr>
        <w:t>mail</w:t>
      </w:r>
      <w:r w:rsidRPr="00154FCE">
        <w:rPr>
          <w:rFonts w:ascii="Tahoma" w:hAnsi="Tahoma" w:cs="Tahoma"/>
          <w:spacing w:val="-3"/>
          <w:sz w:val="20"/>
          <w:szCs w:val="20"/>
        </w:rPr>
        <w:t xml:space="preserve">: </w:t>
      </w:r>
      <w:r w:rsidR="000C55AB">
        <w:rPr>
          <w:rFonts w:ascii="Tahoma" w:hAnsi="Tahoma" w:cs="Tahoma"/>
          <w:spacing w:val="-3"/>
          <w:sz w:val="20"/>
          <w:szCs w:val="20"/>
        </w:rPr>
        <w:t>___________________________.</w:t>
      </w:r>
    </w:p>
    <w:p w:rsidR="005C5AF4" w:rsidRPr="00154FCE" w:rsidRDefault="005C5AF4" w:rsidP="00B538A1">
      <w:pPr>
        <w:pStyle w:val="ConsPlusNormal"/>
        <w:jc w:val="both"/>
        <w:rPr>
          <w:i w:val="0"/>
          <w:color w:val="000000" w:themeColor="text1"/>
        </w:rPr>
      </w:pPr>
    </w:p>
    <w:p w:rsidR="005C5AF4" w:rsidRPr="003246B6"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lastRenderedPageBreak/>
        <w:t>Прочие условия</w:t>
      </w:r>
    </w:p>
    <w:p w:rsidR="005C5AF4" w:rsidRPr="003246B6" w:rsidRDefault="005C5AF4" w:rsidP="009B421E">
      <w:pPr>
        <w:pStyle w:val="ConsPlusNormal"/>
        <w:numPr>
          <w:ilvl w:val="1"/>
          <w:numId w:val="23"/>
        </w:numPr>
        <w:jc w:val="both"/>
        <w:rPr>
          <w:i w:val="0"/>
          <w:color w:val="000000" w:themeColor="text1"/>
        </w:rPr>
      </w:pPr>
      <w:r w:rsidRPr="003246B6">
        <w:rPr>
          <w:b/>
          <w:color w:val="000000" w:themeColor="text1"/>
        </w:rPr>
        <w:t>Уступка прав и обязательств по Договору</w:t>
      </w: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1"/>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2"/>
          <w:numId w:val="9"/>
        </w:numPr>
        <w:tabs>
          <w:tab w:val="left" w:pos="0"/>
        </w:tabs>
        <w:autoSpaceDE w:val="0"/>
        <w:autoSpaceDN w:val="0"/>
        <w:adjustRightInd w:val="0"/>
        <w:ind w:left="0"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 xml:space="preserve">При отсутствии письменного согласия Заказчика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ь</w:t>
      </w:r>
      <w:r w:rsidRPr="003246B6">
        <w:rPr>
          <w:rFonts w:ascii="Tahoma" w:hAnsi="Tahoma" w:cs="Tahoma"/>
          <w:color w:val="000000" w:themeColor="text1"/>
          <w:sz w:val="20"/>
        </w:rPr>
        <w:t xml:space="preserve"> не вправе:</w:t>
      </w:r>
    </w:p>
    <w:p w:rsidR="005C5AF4" w:rsidRPr="003246B6" w:rsidRDefault="005C5AF4" w:rsidP="00B538A1">
      <w:pPr>
        <w:widowControl w:val="0"/>
        <w:numPr>
          <w:ilvl w:val="0"/>
          <w:numId w:val="8"/>
        </w:numPr>
        <w:tabs>
          <w:tab w:val="left" w:pos="0"/>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также заключать иные сделки, в результате которых возникает или может возникнуть обременения прав (требований) </w:t>
      </w:r>
      <w:r w:rsidR="005957DE" w:rsidRPr="000C55AB">
        <w:rPr>
          <w:rFonts w:ascii="Tahoma" w:hAnsi="Tahoma" w:cs="Tahoma"/>
          <w:iCs/>
          <w:color w:val="000000" w:themeColor="text1"/>
          <w:sz w:val="20"/>
          <w:szCs w:val="20"/>
          <w:lang w:eastAsia="ru-RU"/>
        </w:rPr>
        <w:t>Исполнител</w:t>
      </w:r>
      <w:r w:rsidR="005957DE">
        <w:rPr>
          <w:rFonts w:ascii="Tahoma" w:hAnsi="Tahoma" w:cs="Tahoma"/>
          <w:iCs/>
          <w:color w:val="000000" w:themeColor="text1"/>
          <w:sz w:val="20"/>
          <w:szCs w:val="20"/>
        </w:rPr>
        <w:t>я</w:t>
      </w:r>
      <w:r w:rsidRPr="003246B6">
        <w:rPr>
          <w:rFonts w:ascii="Tahoma" w:eastAsia="Times New Roman" w:hAnsi="Tahoma" w:cs="Tahoma"/>
          <w:color w:val="000000" w:themeColor="text1"/>
          <w:sz w:val="20"/>
          <w:szCs w:val="20"/>
          <w:lang w:eastAsia="ru-RU"/>
        </w:rPr>
        <w:t xml:space="preserve"> к Заказчику по Договору, и (или) иные обременения, касающиеся Документации/предмета Договора.</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Стороны особо отмечают, что Заказчик на свое усмотрение принимает решение о выдаче или отказе в выдаче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ю</w:t>
      </w:r>
      <w:r w:rsidRPr="003246B6">
        <w:rPr>
          <w:rFonts w:ascii="Tahoma" w:hAnsi="Tahoma" w:cs="Tahoma"/>
          <w:color w:val="000000" w:themeColor="text1"/>
          <w:sz w:val="2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согласия Заказчика,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ь</w:t>
      </w:r>
      <w:r w:rsidRPr="003246B6">
        <w:rPr>
          <w:rFonts w:ascii="Tahoma" w:hAnsi="Tahoma" w:cs="Tahoma"/>
          <w:color w:val="000000" w:themeColor="text1"/>
          <w:sz w:val="2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w:t>
      </w:r>
      <w:r w:rsidR="00842CAE">
        <w:rPr>
          <w:rFonts w:ascii="Tahoma" w:hAnsi="Tahoma" w:cs="Tahoma"/>
          <w:color w:val="000000" w:themeColor="text1"/>
          <w:sz w:val="20"/>
        </w:rPr>
        <w:t xml:space="preserve"> </w:t>
      </w:r>
      <w:r w:rsidRPr="003246B6">
        <w:rPr>
          <w:rFonts w:ascii="Tahoma" w:hAnsi="Tahoma" w:cs="Tahoma"/>
          <w:color w:val="000000" w:themeColor="text1"/>
          <w:sz w:val="20"/>
        </w:rPr>
        <w:t>(десять процентов) от Договорной цены.</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я</w:t>
      </w:r>
      <w:r w:rsidRPr="003246B6">
        <w:rPr>
          <w:rFonts w:ascii="Tahoma" w:hAnsi="Tahoma" w:cs="Tahoma"/>
          <w:color w:val="000000" w:themeColor="text1"/>
          <w:sz w:val="20"/>
        </w:rPr>
        <w:t xml:space="preserve"> в соответствии с настоящей статьей, к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ю</w:t>
      </w:r>
      <w:r w:rsidRPr="003246B6">
        <w:rPr>
          <w:rFonts w:ascii="Tahoma" w:hAnsi="Tahoma" w:cs="Tahoma"/>
          <w:color w:val="000000" w:themeColor="text1"/>
          <w:sz w:val="20"/>
        </w:rPr>
        <w:t xml:space="preserve"> не будет применяться ответственность, установленная Договором.</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Заказчик вправе уступить или заложить права (требования) к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ю</w:t>
      </w:r>
      <w:r w:rsidRPr="003246B6">
        <w:rPr>
          <w:rFonts w:ascii="Tahoma" w:hAnsi="Tahoma" w:cs="Tahoma"/>
          <w:color w:val="000000" w:themeColor="text1"/>
          <w:sz w:val="20"/>
        </w:rPr>
        <w:t xml:space="preserve"> по Договору без согласия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я</w:t>
      </w:r>
      <w:r w:rsidRPr="003246B6">
        <w:rPr>
          <w:rFonts w:ascii="Tahoma" w:hAnsi="Tahoma" w:cs="Tahoma"/>
          <w:color w:val="000000" w:themeColor="text1"/>
          <w:sz w:val="20"/>
        </w:rPr>
        <w:t xml:space="preserve"> на такую уступку.</w:t>
      </w:r>
    </w:p>
    <w:p w:rsidR="005C5AF4" w:rsidRPr="003246B6" w:rsidRDefault="005C5AF4" w:rsidP="00B538A1">
      <w:pPr>
        <w:pStyle w:val="a3"/>
        <w:widowControl w:val="0"/>
        <w:numPr>
          <w:ilvl w:val="2"/>
          <w:numId w:val="9"/>
        </w:numPr>
        <w:tabs>
          <w:tab w:val="left" w:pos="-142"/>
          <w:tab w:val="left" w:pos="142"/>
          <w:tab w:val="left" w:pos="709"/>
        </w:tabs>
        <w:ind w:left="0"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ь</w:t>
      </w:r>
      <w:r w:rsidRPr="003246B6">
        <w:rPr>
          <w:rFonts w:ascii="Tahoma" w:hAnsi="Tahoma" w:cs="Tahoma"/>
          <w:color w:val="000000" w:themeColor="text1"/>
          <w:sz w:val="20"/>
        </w:rPr>
        <w:t xml:space="preserve"> настоящим выражает согласие (заранее выданный акцепт) на замену стороны – Заказчика в Договоре на третье лицо. С момента получения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ем</w:t>
      </w:r>
      <w:r w:rsidRPr="003246B6">
        <w:rPr>
          <w:rFonts w:ascii="Tahoma" w:hAnsi="Tahoma" w:cs="Tahoma"/>
          <w:color w:val="000000" w:themeColor="text1"/>
          <w:sz w:val="2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1"/>
          <w:numId w:val="7"/>
        </w:numPr>
        <w:autoSpaceDE w:val="0"/>
        <w:autoSpaceDN w:val="0"/>
        <w:adjustRightInd w:val="0"/>
        <w:ind w:left="0"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ConsPlusNormal"/>
        <w:numPr>
          <w:ilvl w:val="1"/>
          <w:numId w:val="7"/>
        </w:numPr>
        <w:ind w:left="0"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5C5AF4" w:rsidRPr="003246B6" w:rsidRDefault="005C5AF4" w:rsidP="00B538A1">
      <w:pPr>
        <w:pStyle w:val="ConsPlusNormal"/>
        <w:numPr>
          <w:ilvl w:val="1"/>
          <w:numId w:val="7"/>
        </w:numPr>
        <w:ind w:left="0"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5C5AF4" w:rsidRPr="003246B6" w:rsidRDefault="005C5AF4" w:rsidP="00B538A1">
      <w:pPr>
        <w:pStyle w:val="a3"/>
        <w:numPr>
          <w:ilvl w:val="1"/>
          <w:numId w:val="7"/>
        </w:numPr>
        <w:autoSpaceDE w:val="0"/>
        <w:autoSpaceDN w:val="0"/>
        <w:adjustRightInd w:val="0"/>
        <w:ind w:left="0"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5C5AF4" w:rsidRDefault="005C5AF4" w:rsidP="00B538A1">
      <w:pPr>
        <w:pStyle w:val="ConsPlusNormal"/>
        <w:numPr>
          <w:ilvl w:val="1"/>
          <w:numId w:val="7"/>
        </w:numPr>
        <w:ind w:left="0"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w:t>
      </w:r>
      <w:r w:rsidR="00842CAE" w:rsidRPr="009554C6">
        <w:rPr>
          <w:rFonts w:eastAsia="Times New Roman"/>
          <w:i w:val="0"/>
        </w:rPr>
        <w:t xml:space="preserve">АО «Коми энергосбытовая компания» №41 от 25.02.2019 г. и размещёнными на сайте по ссылке </w:t>
      </w:r>
      <w:hyperlink r:id="rId9" w:history="1">
        <w:r w:rsidR="00842CAE" w:rsidRPr="009554C6">
          <w:rPr>
            <w:rFonts w:eastAsia="Times New Roman"/>
            <w:i w:val="0"/>
          </w:rPr>
          <w:t>http://www.komiesc.ru/company/purchases/objie-usloviya-dogovorov/</w:t>
        </w:r>
      </w:hyperlink>
      <w:r w:rsidR="00842CAE" w:rsidRPr="009554C6">
        <w:rPr>
          <w:rFonts w:eastAsia="Times New Roman"/>
          <w:i w:val="0"/>
        </w:rPr>
        <w:t xml:space="preserve"> </w:t>
      </w:r>
      <w:r w:rsidRPr="00B720CE">
        <w:rPr>
          <w:i w:val="0"/>
        </w:rPr>
        <w:t>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9440EF" w:rsidRDefault="009440EF" w:rsidP="009440EF">
      <w:pPr>
        <w:pStyle w:val="a3"/>
        <w:widowControl w:val="0"/>
        <w:numPr>
          <w:ilvl w:val="1"/>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w:t>
      </w:r>
      <w:r>
        <w:rPr>
          <w:rFonts w:ascii="Tahoma" w:eastAsia="Times New Roman" w:hAnsi="Tahoma" w:cs="Tahoma"/>
          <w:sz w:val="20"/>
        </w:rPr>
        <w:t>, счетов</w:t>
      </w:r>
      <w:r w:rsidRPr="00555020">
        <w:rPr>
          <w:rFonts w:ascii="Tahoma" w:eastAsia="Times New Roman" w:hAnsi="Tahoma" w:cs="Tahoma"/>
          <w:sz w:val="20"/>
        </w:rPr>
        <w:t xml:space="preserve">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w:t>
      </w:r>
      <w:r w:rsidRPr="00555020">
        <w:rPr>
          <w:rFonts w:ascii="Tahoma" w:eastAsia="Times New Roman" w:hAnsi="Tahoma" w:cs="Tahoma"/>
          <w:sz w:val="20"/>
        </w:rPr>
        <w:lastRenderedPageBreak/>
        <w:t xml:space="preserve">(MS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 xml:space="preserve">Заказчиком, последним в адрес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я</w:t>
      </w:r>
      <w:r w:rsidRPr="00555020">
        <w:rPr>
          <w:rFonts w:ascii="Tahoma" w:eastAsia="Times New Roman" w:hAnsi="Tahoma" w:cs="Tahoma"/>
          <w:sz w:val="20"/>
        </w:rPr>
        <w:t xml:space="preserve"> будет направлено уведомление.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ь</w:t>
      </w:r>
      <w:r w:rsidRPr="00555020">
        <w:rPr>
          <w:rFonts w:ascii="Tahoma" w:eastAsia="Times New Roman" w:hAnsi="Tahoma" w:cs="Tahoma"/>
          <w:sz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9440EF"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9440EF"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я</w:t>
      </w:r>
      <w:r>
        <w:rPr>
          <w:rFonts w:ascii="Tahoma" w:eastAsia="Times New Roman" w:hAnsi="Tahoma" w:cs="Tahoma"/>
          <w:sz w:val="20"/>
        </w:rPr>
        <w:t>.</w:t>
      </w:r>
      <w:r w:rsidRPr="00555020">
        <w:rPr>
          <w:rFonts w:ascii="Tahoma" w:eastAsia="Times New Roman" w:hAnsi="Tahoma" w:cs="Tahoma"/>
          <w:sz w:val="20"/>
        </w:rPr>
        <w:t xml:space="preserve"> </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 xml:space="preserve">7. вправе не принимать к рассмотрению направленные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ем</w:t>
      </w:r>
      <w:r w:rsidRPr="00555020">
        <w:rPr>
          <w:rFonts w:ascii="Tahoma" w:eastAsia="Times New Roman" w:hAnsi="Tahoma" w:cs="Tahoma"/>
          <w:sz w:val="20"/>
        </w:rPr>
        <w:t xml:space="preserve">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 xml:space="preserve">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w:t>
      </w:r>
      <w:r w:rsidR="005957DE" w:rsidRPr="000C55AB">
        <w:rPr>
          <w:rFonts w:ascii="Tahoma" w:eastAsiaTheme="minorHAnsi" w:hAnsi="Tahoma" w:cs="Tahoma"/>
          <w:iCs/>
          <w:color w:val="000000" w:themeColor="text1"/>
          <w:sz w:val="20"/>
          <w:szCs w:val="20"/>
        </w:rPr>
        <w:t>Исполнител</w:t>
      </w:r>
      <w:r w:rsidR="005957DE">
        <w:rPr>
          <w:rFonts w:ascii="Tahoma" w:eastAsiaTheme="minorHAnsi" w:hAnsi="Tahoma" w:cs="Tahoma"/>
          <w:iCs/>
          <w:color w:val="000000" w:themeColor="text1"/>
          <w:sz w:val="20"/>
          <w:szCs w:val="20"/>
        </w:rPr>
        <w:t>я</w:t>
      </w:r>
      <w:r w:rsidRPr="00555020">
        <w:rPr>
          <w:rFonts w:ascii="Tahoma" w:eastAsia="Times New Roman" w:hAnsi="Tahoma" w:cs="Tahoma"/>
          <w:sz w:val="20"/>
        </w:rPr>
        <w:t xml:space="preserve"> документы через Оператора ЭДО.</w:t>
      </w:r>
    </w:p>
    <w:p w:rsidR="009440EF" w:rsidRPr="009440EF" w:rsidRDefault="009440EF" w:rsidP="009440EF">
      <w:pPr>
        <w:pStyle w:val="ConsPlusNormal"/>
        <w:numPr>
          <w:ilvl w:val="1"/>
          <w:numId w:val="7"/>
        </w:numPr>
        <w:ind w:left="0" w:firstLine="0"/>
        <w:jc w:val="both"/>
        <w:rPr>
          <w:i w:val="0"/>
          <w:color w:val="000000" w:themeColor="text1"/>
        </w:rPr>
      </w:pPr>
      <w:r w:rsidRPr="009440EF">
        <w:rPr>
          <w:rFonts w:eastAsia="Times New Roman"/>
          <w:i w:val="0"/>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24188" w:rsidRPr="00824188" w:rsidRDefault="00824188" w:rsidP="00B538A1">
      <w:pPr>
        <w:pStyle w:val="ConsPlusNormal"/>
        <w:jc w:val="both"/>
        <w:rPr>
          <w:i w:val="0"/>
        </w:rPr>
      </w:pPr>
    </w:p>
    <w:p w:rsidR="005C5AF4" w:rsidRPr="003246B6"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 xml:space="preserve">Перечень </w:t>
      </w:r>
      <w:r w:rsidR="0062112A">
        <w:rPr>
          <w:rFonts w:ascii="Tahoma" w:hAnsi="Tahoma" w:cs="Tahoma"/>
          <w:b/>
          <w:color w:val="000000" w:themeColor="text1"/>
          <w:sz w:val="20"/>
          <w:szCs w:val="20"/>
        </w:rPr>
        <w:t>п</w:t>
      </w:r>
      <w:r w:rsidRPr="003246B6">
        <w:rPr>
          <w:rFonts w:ascii="Tahoma" w:hAnsi="Tahoma" w:cs="Tahoma"/>
          <w:b/>
          <w:color w:val="000000" w:themeColor="text1"/>
          <w:sz w:val="20"/>
          <w:szCs w:val="20"/>
        </w:rPr>
        <w:t>риложений к Договору</w:t>
      </w:r>
    </w:p>
    <w:p w:rsidR="00842CAE" w:rsidRDefault="005C5AF4" w:rsidP="00B538A1">
      <w:pPr>
        <w:pStyle w:val="ConsPlusNormal"/>
        <w:numPr>
          <w:ilvl w:val="0"/>
          <w:numId w:val="6"/>
        </w:numPr>
        <w:ind w:left="0" w:firstLine="0"/>
        <w:jc w:val="both"/>
        <w:rPr>
          <w:i w:val="0"/>
          <w:color w:val="000000" w:themeColor="text1"/>
        </w:rPr>
      </w:pPr>
      <w:r w:rsidRPr="00842CAE">
        <w:rPr>
          <w:i w:val="0"/>
          <w:color w:val="000000" w:themeColor="text1"/>
        </w:rPr>
        <w:t xml:space="preserve">Техническое Задание. </w:t>
      </w:r>
    </w:p>
    <w:p w:rsidR="009A24B6" w:rsidRPr="00CC1892" w:rsidRDefault="00CC1892" w:rsidP="00CC1892">
      <w:pPr>
        <w:pStyle w:val="ConsPlusNormal"/>
        <w:numPr>
          <w:ilvl w:val="0"/>
          <w:numId w:val="6"/>
        </w:numPr>
        <w:ind w:left="0" w:firstLine="0"/>
        <w:jc w:val="both"/>
        <w:rPr>
          <w:i w:val="0"/>
          <w:color w:val="000000" w:themeColor="text1"/>
        </w:rPr>
      </w:pPr>
      <w:r w:rsidRPr="00CC1892">
        <w:rPr>
          <w:i w:val="0"/>
          <w:color w:val="000000" w:themeColor="text1"/>
        </w:rPr>
        <w:t>1</w:t>
      </w:r>
      <w:r>
        <w:rPr>
          <w:i w:val="0"/>
          <w:color w:val="000000" w:themeColor="text1"/>
        </w:rPr>
        <w:t xml:space="preserve">. </w:t>
      </w:r>
      <w:r w:rsidRPr="00432737">
        <w:rPr>
          <w:i w:val="0"/>
          <w:color w:val="000000" w:themeColor="text1"/>
        </w:rPr>
        <w:t xml:space="preserve">Рабочая документация </w:t>
      </w:r>
      <w:r w:rsidR="00FB0D36" w:rsidRPr="00FB0D36">
        <w:rPr>
          <w:i w:val="0"/>
          <w:color w:val="000000" w:themeColor="text1"/>
        </w:rPr>
        <w:t>Автоматическая пожарная сигнализация и система оповещения и управления эвакуацией в здании по адресу</w:t>
      </w:r>
      <w:r w:rsidR="00FB0D36">
        <w:rPr>
          <w:i w:val="0"/>
          <w:color w:val="000000" w:themeColor="text1"/>
        </w:rPr>
        <w:t xml:space="preserve"> Республика Коми, </w:t>
      </w:r>
      <w:r w:rsidR="00FB0D36" w:rsidRPr="00FB0D36">
        <w:rPr>
          <w:i w:val="0"/>
          <w:color w:val="000000" w:themeColor="text1"/>
        </w:rPr>
        <w:t xml:space="preserve">Прилузский район, с. Объячево, ул. Мира, </w:t>
      </w:r>
      <w:r w:rsidR="00FB0D36">
        <w:rPr>
          <w:i w:val="0"/>
          <w:color w:val="000000" w:themeColor="text1"/>
        </w:rPr>
        <w:t xml:space="preserve">д. </w:t>
      </w:r>
      <w:r w:rsidR="00FB0D36" w:rsidRPr="00FB0D36">
        <w:rPr>
          <w:i w:val="0"/>
          <w:color w:val="000000" w:themeColor="text1"/>
        </w:rPr>
        <w:t>82б</w:t>
      </w:r>
    </w:p>
    <w:p w:rsidR="00CC1892" w:rsidRDefault="00CC1892" w:rsidP="00FB0D36">
      <w:pPr>
        <w:spacing w:after="0" w:line="240" w:lineRule="auto"/>
        <w:jc w:val="both"/>
        <w:rPr>
          <w:rFonts w:eastAsia="Times New Roman"/>
          <w:i/>
        </w:rPr>
      </w:pPr>
      <w:r w:rsidRPr="00FB0D36">
        <w:rPr>
          <w:rFonts w:ascii="Tahoma" w:eastAsia="Times New Roman" w:hAnsi="Tahoma" w:cs="Tahoma"/>
          <w:iCs/>
          <w:sz w:val="20"/>
          <w:szCs w:val="20"/>
        </w:rPr>
        <w:t xml:space="preserve">Приложение 2.2. </w:t>
      </w:r>
      <w:r w:rsidR="00292C8D" w:rsidRPr="00292C8D">
        <w:rPr>
          <w:rFonts w:ascii="Tahoma" w:eastAsia="Times New Roman" w:hAnsi="Tahoma" w:cs="Tahoma"/>
          <w:iCs/>
          <w:sz w:val="20"/>
          <w:szCs w:val="20"/>
        </w:rPr>
        <w:t>Рабочая документация</w:t>
      </w:r>
      <w:r w:rsidR="00292C8D" w:rsidRPr="00FB0D36">
        <w:rPr>
          <w:rFonts w:ascii="Tahoma" w:eastAsia="Times New Roman" w:hAnsi="Tahoma" w:cs="Tahoma"/>
          <w:iCs/>
          <w:sz w:val="20"/>
          <w:szCs w:val="20"/>
        </w:rPr>
        <w:t xml:space="preserve"> </w:t>
      </w:r>
      <w:r w:rsidR="00FB0D36" w:rsidRPr="00FB0D36">
        <w:rPr>
          <w:rFonts w:ascii="Tahoma" w:eastAsia="Times New Roman" w:hAnsi="Tahoma" w:cs="Tahoma"/>
          <w:iCs/>
          <w:sz w:val="20"/>
          <w:szCs w:val="20"/>
        </w:rPr>
        <w:t>Охранная сигнализация в здании по адресу</w:t>
      </w:r>
      <w:r w:rsidR="00FB0D36">
        <w:rPr>
          <w:rFonts w:ascii="Tahoma" w:eastAsia="Times New Roman" w:hAnsi="Tahoma" w:cs="Tahoma"/>
          <w:iCs/>
          <w:sz w:val="20"/>
          <w:szCs w:val="20"/>
        </w:rPr>
        <w:t xml:space="preserve"> Республика Коми,</w:t>
      </w:r>
      <w:r w:rsidR="00FB0D36" w:rsidRPr="00FB0D36">
        <w:rPr>
          <w:rFonts w:ascii="Tahoma" w:eastAsia="Times New Roman" w:hAnsi="Tahoma" w:cs="Tahoma"/>
          <w:iCs/>
          <w:sz w:val="20"/>
          <w:szCs w:val="20"/>
        </w:rPr>
        <w:t xml:space="preserve"> Прилузский район, с. Объячево, ул. Мира, </w:t>
      </w:r>
      <w:r w:rsidR="00FB0D36">
        <w:rPr>
          <w:rFonts w:ascii="Tahoma" w:eastAsia="Times New Roman" w:hAnsi="Tahoma" w:cs="Tahoma"/>
          <w:iCs/>
          <w:sz w:val="20"/>
          <w:szCs w:val="20"/>
        </w:rPr>
        <w:t xml:space="preserve">д. </w:t>
      </w:r>
      <w:r w:rsidR="00FB0D36" w:rsidRPr="00FB0D36">
        <w:rPr>
          <w:rFonts w:ascii="Tahoma" w:eastAsia="Times New Roman" w:hAnsi="Tahoma" w:cs="Tahoma"/>
          <w:iCs/>
          <w:sz w:val="20"/>
          <w:szCs w:val="20"/>
        </w:rPr>
        <w:t>82б</w:t>
      </w:r>
      <w:r w:rsidRPr="00CC1892">
        <w:rPr>
          <w:rFonts w:eastAsia="Times New Roman"/>
          <w:i/>
        </w:rPr>
        <w:t xml:space="preserve"> </w:t>
      </w:r>
    </w:p>
    <w:p w:rsidR="00CC1892" w:rsidRDefault="00CC1892" w:rsidP="00CC1892">
      <w:pPr>
        <w:pStyle w:val="ConsPlusNormal"/>
        <w:jc w:val="both"/>
        <w:rPr>
          <w:i w:val="0"/>
          <w:color w:val="000000" w:themeColor="text1"/>
        </w:rPr>
      </w:pPr>
      <w:r>
        <w:rPr>
          <w:i w:val="0"/>
          <w:color w:val="000000" w:themeColor="text1"/>
        </w:rPr>
        <w:lastRenderedPageBreak/>
        <w:t xml:space="preserve">Приложение 2.3. </w:t>
      </w:r>
      <w:r w:rsidRPr="00432737">
        <w:rPr>
          <w:i w:val="0"/>
          <w:color w:val="000000" w:themeColor="text1"/>
        </w:rPr>
        <w:t xml:space="preserve">Рабочая документация </w:t>
      </w:r>
      <w:r w:rsidR="00292C8D" w:rsidRPr="00292C8D">
        <w:rPr>
          <w:i w:val="0"/>
          <w:color w:val="000000" w:themeColor="text1"/>
        </w:rPr>
        <w:t>Автоматическая пожарная сигнализация и система оповещения и управления эвакуацией в здании по адресу г. Ухта, ул. Первомайская, д. 22б</w:t>
      </w:r>
      <w:r w:rsidRPr="00CC1892">
        <w:rPr>
          <w:rFonts w:eastAsia="Times New Roman"/>
          <w:i w:val="0"/>
        </w:rPr>
        <w:t xml:space="preserve"> </w:t>
      </w:r>
    </w:p>
    <w:p w:rsidR="00CC1892" w:rsidRDefault="00CC1892" w:rsidP="00CC1892">
      <w:pPr>
        <w:pStyle w:val="ConsPlusNormal"/>
        <w:jc w:val="both"/>
        <w:rPr>
          <w:i w:val="0"/>
          <w:color w:val="000000" w:themeColor="text1"/>
        </w:rPr>
      </w:pPr>
      <w:r>
        <w:rPr>
          <w:i w:val="0"/>
          <w:color w:val="000000" w:themeColor="text1"/>
        </w:rPr>
        <w:t xml:space="preserve">Приложение 2.4. </w:t>
      </w:r>
      <w:r w:rsidR="00FB0D36" w:rsidRPr="00432737">
        <w:rPr>
          <w:i w:val="0"/>
          <w:color w:val="000000" w:themeColor="text1"/>
        </w:rPr>
        <w:t xml:space="preserve">Рабочая документация </w:t>
      </w:r>
      <w:r w:rsidR="00FB0D36">
        <w:rPr>
          <w:i w:val="0"/>
          <w:color w:val="000000" w:themeColor="text1"/>
        </w:rPr>
        <w:t xml:space="preserve">Автоматическая пожарная сигнализация и система оповещения </w:t>
      </w:r>
      <w:r w:rsidR="00FB0D36" w:rsidRPr="0062112A">
        <w:rPr>
          <w:i w:val="0"/>
          <w:color w:val="000000" w:themeColor="text1"/>
        </w:rPr>
        <w:t>и управления эвакуацией</w:t>
      </w:r>
      <w:r w:rsidR="00FB0D36">
        <w:rPr>
          <w:i w:val="0"/>
          <w:color w:val="000000" w:themeColor="text1"/>
        </w:rPr>
        <w:t xml:space="preserve"> </w:t>
      </w:r>
      <w:r w:rsidR="00FB0D36" w:rsidRPr="0062112A">
        <w:rPr>
          <w:i w:val="0"/>
          <w:color w:val="000000" w:themeColor="text1"/>
        </w:rPr>
        <w:t>в здании</w:t>
      </w:r>
      <w:r w:rsidR="00FB0D36">
        <w:rPr>
          <w:i w:val="0"/>
          <w:color w:val="000000" w:themeColor="text1"/>
        </w:rPr>
        <w:t xml:space="preserve"> по адресу Республика Коми, пгт. Троицко-Печорск, квартал </w:t>
      </w:r>
      <w:r w:rsidR="003B5B12">
        <w:rPr>
          <w:i w:val="0"/>
          <w:color w:val="000000" w:themeColor="text1"/>
        </w:rPr>
        <w:t>Ю</w:t>
      </w:r>
      <w:r w:rsidR="00FB0D36">
        <w:rPr>
          <w:i w:val="0"/>
          <w:color w:val="000000" w:themeColor="text1"/>
        </w:rPr>
        <w:t>жный, д. 7, кв. 21.</w:t>
      </w:r>
      <w:r w:rsidR="0074182B" w:rsidRPr="00CC1892">
        <w:rPr>
          <w:rFonts w:eastAsia="Times New Roman"/>
          <w:i w:val="0"/>
        </w:rPr>
        <w:t xml:space="preserve"> </w:t>
      </w:r>
      <w:r w:rsidRPr="00CC1892">
        <w:rPr>
          <w:rFonts w:eastAsia="Times New Roman"/>
          <w:i w:val="0"/>
        </w:rPr>
        <w:t xml:space="preserve"> </w:t>
      </w:r>
    </w:p>
    <w:p w:rsidR="00CC1892" w:rsidRDefault="00CC1892" w:rsidP="00292C8D">
      <w:pPr>
        <w:spacing w:after="0" w:line="240" w:lineRule="auto"/>
        <w:jc w:val="both"/>
        <w:rPr>
          <w:i/>
          <w:color w:val="000000" w:themeColor="text1"/>
        </w:rPr>
      </w:pPr>
      <w:r w:rsidRPr="00292C8D">
        <w:rPr>
          <w:rFonts w:ascii="Tahoma" w:hAnsi="Tahoma" w:cs="Tahoma"/>
          <w:iCs/>
          <w:color w:val="000000" w:themeColor="text1"/>
          <w:sz w:val="20"/>
          <w:szCs w:val="20"/>
        </w:rPr>
        <w:t xml:space="preserve">Приложение 2.5. Рабочая документация </w:t>
      </w:r>
      <w:r w:rsidR="00292C8D" w:rsidRPr="00292C8D">
        <w:rPr>
          <w:rFonts w:ascii="Tahoma" w:hAnsi="Tahoma" w:cs="Tahoma"/>
          <w:iCs/>
          <w:color w:val="000000" w:themeColor="text1"/>
          <w:sz w:val="20"/>
          <w:szCs w:val="20"/>
        </w:rPr>
        <w:t>Охранная сигнализация в здании по адресу</w:t>
      </w:r>
      <w:r w:rsidR="003B5B12">
        <w:rPr>
          <w:rFonts w:ascii="Tahoma" w:hAnsi="Tahoma" w:cs="Tahoma"/>
          <w:iCs/>
          <w:color w:val="000000" w:themeColor="text1"/>
          <w:sz w:val="20"/>
          <w:szCs w:val="20"/>
        </w:rPr>
        <w:t xml:space="preserve"> Республика Коми,</w:t>
      </w:r>
      <w:r w:rsidR="00292C8D" w:rsidRPr="00292C8D">
        <w:rPr>
          <w:rFonts w:ascii="Tahoma" w:hAnsi="Tahoma" w:cs="Tahoma"/>
          <w:iCs/>
          <w:color w:val="000000" w:themeColor="text1"/>
          <w:sz w:val="20"/>
          <w:szCs w:val="20"/>
        </w:rPr>
        <w:t xml:space="preserve"> пгт. Троицко-Печорск, квартал Южный, д. 7, кв. 21</w:t>
      </w:r>
    </w:p>
    <w:p w:rsidR="0062112A" w:rsidRDefault="0074182B" w:rsidP="00B538A1">
      <w:pPr>
        <w:pStyle w:val="ConsPlusNormal"/>
        <w:jc w:val="both"/>
        <w:rPr>
          <w:i w:val="0"/>
          <w:color w:val="000000" w:themeColor="text1"/>
        </w:rPr>
      </w:pPr>
      <w:r>
        <w:rPr>
          <w:i w:val="0"/>
          <w:color w:val="000000" w:themeColor="text1"/>
        </w:rPr>
        <w:t xml:space="preserve">Приложение 3. </w:t>
      </w:r>
      <w:r w:rsidR="0062112A">
        <w:rPr>
          <w:i w:val="0"/>
          <w:color w:val="000000" w:themeColor="text1"/>
        </w:rPr>
        <w:t>Ведомость объёмов работ</w:t>
      </w:r>
      <w:r w:rsidR="00634E6E">
        <w:rPr>
          <w:i w:val="0"/>
          <w:color w:val="000000" w:themeColor="text1"/>
        </w:rPr>
        <w:t xml:space="preserve"> </w:t>
      </w:r>
    </w:p>
    <w:p w:rsidR="005C5AF4" w:rsidRPr="00842CAE" w:rsidRDefault="00634E6E" w:rsidP="0074182B">
      <w:pPr>
        <w:pStyle w:val="ConsPlusNormal"/>
        <w:jc w:val="both"/>
        <w:rPr>
          <w:i w:val="0"/>
          <w:color w:val="000000" w:themeColor="text1"/>
        </w:rPr>
      </w:pPr>
      <w:r>
        <w:rPr>
          <w:i w:val="0"/>
          <w:color w:val="000000" w:themeColor="text1"/>
        </w:rPr>
        <w:t>Приложе</w:t>
      </w:r>
      <w:r w:rsidR="009440EF">
        <w:rPr>
          <w:i w:val="0"/>
          <w:color w:val="000000" w:themeColor="text1"/>
        </w:rPr>
        <w:t xml:space="preserve">ние </w:t>
      </w:r>
      <w:r w:rsidR="0074182B">
        <w:rPr>
          <w:i w:val="0"/>
          <w:color w:val="000000" w:themeColor="text1"/>
        </w:rPr>
        <w:t xml:space="preserve">4. </w:t>
      </w:r>
      <w:r w:rsidR="005C5AF4" w:rsidRPr="00842CAE">
        <w:rPr>
          <w:i w:val="0"/>
          <w:color w:val="000000" w:themeColor="text1"/>
        </w:rPr>
        <w:t>Сметная документация</w:t>
      </w:r>
    </w:p>
    <w:p w:rsidR="005C5AF4" w:rsidRPr="003246B6" w:rsidRDefault="0074182B" w:rsidP="0074182B">
      <w:pPr>
        <w:pStyle w:val="ConsPlusNormal"/>
        <w:jc w:val="both"/>
        <w:rPr>
          <w:i w:val="0"/>
          <w:color w:val="000000" w:themeColor="text1"/>
        </w:rPr>
      </w:pPr>
      <w:r>
        <w:rPr>
          <w:i w:val="0"/>
          <w:color w:val="000000" w:themeColor="text1"/>
        </w:rPr>
        <w:t xml:space="preserve">Приложение 5. </w:t>
      </w:r>
      <w:r w:rsidR="005C5AF4" w:rsidRPr="003246B6">
        <w:rPr>
          <w:i w:val="0"/>
          <w:color w:val="000000" w:themeColor="text1"/>
        </w:rPr>
        <w:t>Форма Информации о цепочке собственников (бенефициаров)</w:t>
      </w:r>
    </w:p>
    <w:p w:rsidR="005C5AF4" w:rsidRPr="003246B6" w:rsidRDefault="005C5AF4" w:rsidP="00B538A1">
      <w:pPr>
        <w:pStyle w:val="ConsPlusNormal"/>
        <w:jc w:val="both"/>
        <w:rPr>
          <w:i w:val="0"/>
          <w:color w:val="000000" w:themeColor="text1"/>
        </w:rPr>
      </w:pPr>
    </w:p>
    <w:p w:rsidR="005C5AF4" w:rsidRPr="003246B6" w:rsidRDefault="005C5AF4" w:rsidP="00B538A1">
      <w:pPr>
        <w:widowControl w:val="0"/>
        <w:spacing w:after="0" w:line="240" w:lineRule="auto"/>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C5AF4" w:rsidRPr="003246B6" w:rsidTr="007F181F">
        <w:tc>
          <w:tcPr>
            <w:tcW w:w="4448" w:type="dxa"/>
          </w:tcPr>
          <w:p w:rsidR="005C5AF4" w:rsidRPr="003246B6" w:rsidRDefault="003B5B12"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Pr>
                <w:rFonts w:ascii="Tahoma" w:eastAsia="Times New Roman" w:hAnsi="Tahoma" w:cs="Tahoma"/>
                <w:b/>
                <w:color w:val="000000" w:themeColor="text1"/>
                <w:sz w:val="20"/>
                <w:szCs w:val="20"/>
                <w:lang w:eastAsia="ru-RU"/>
              </w:rPr>
              <w:t>Исполнитель</w:t>
            </w:r>
          </w:p>
        </w:tc>
        <w:tc>
          <w:tcPr>
            <w:tcW w:w="5299" w:type="dxa"/>
          </w:tcPr>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5C5AF4" w:rsidRPr="003246B6" w:rsidTr="007F181F">
        <w:tc>
          <w:tcPr>
            <w:tcW w:w="4448" w:type="dxa"/>
          </w:tcPr>
          <w:p w:rsidR="005C5AF4" w:rsidRPr="003246B6" w:rsidRDefault="005C5AF4" w:rsidP="00B538A1">
            <w:pPr>
              <w:widowControl w:val="0"/>
              <w:shd w:val="clear" w:color="auto" w:fill="FFFFFF"/>
              <w:tabs>
                <w:tab w:val="left" w:pos="4232"/>
              </w:tabs>
              <w:spacing w:after="0" w:line="240" w:lineRule="auto"/>
              <w:jc w:val="center"/>
              <w:rPr>
                <w:rFonts w:ascii="Tahoma" w:eastAsia="Times New Roman" w:hAnsi="Tahoma" w:cs="Tahoma"/>
                <w:b/>
                <w:color w:val="000000" w:themeColor="text1"/>
                <w:spacing w:val="-3"/>
                <w:sz w:val="20"/>
                <w:szCs w:val="20"/>
                <w:lang w:eastAsia="ru-RU"/>
              </w:rPr>
            </w:pPr>
          </w:p>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5C5AF4" w:rsidRPr="003246B6" w:rsidRDefault="00842CAE" w:rsidP="00B538A1">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842CAE" w:rsidRPr="003246B6" w:rsidTr="007F181F">
        <w:tc>
          <w:tcPr>
            <w:tcW w:w="4448" w:type="dxa"/>
          </w:tcPr>
          <w:p w:rsidR="00842CAE" w:rsidRPr="00D076F9" w:rsidRDefault="00842CAE" w:rsidP="003B5B12">
            <w:pPr>
              <w:widowControl w:val="0"/>
              <w:spacing w:after="0" w:line="240" w:lineRule="auto"/>
              <w:jc w:val="both"/>
              <w:rPr>
                <w:rFonts w:ascii="Tahoma" w:hAnsi="Tahoma" w:cs="Tahoma"/>
                <w:spacing w:val="-3"/>
                <w:sz w:val="20"/>
                <w:szCs w:val="20"/>
                <w:lang w:eastAsia="ru-RU"/>
              </w:rPr>
            </w:pPr>
            <w:r w:rsidRPr="00D076F9">
              <w:rPr>
                <w:rFonts w:ascii="Tahoma" w:hAnsi="Tahoma" w:cs="Tahoma"/>
                <w:spacing w:val="-3"/>
                <w:sz w:val="20"/>
                <w:szCs w:val="20"/>
                <w:lang w:eastAsia="ru-RU"/>
              </w:rPr>
              <w:t xml:space="preserve">Юридический адрес: </w:t>
            </w:r>
            <w:r w:rsidR="00966911" w:rsidRPr="00D076F9">
              <w:rPr>
                <w:rFonts w:ascii="Tahoma" w:hAnsi="Tahoma" w:cs="Tahoma"/>
                <w:spacing w:val="-3"/>
                <w:sz w:val="20"/>
                <w:szCs w:val="20"/>
                <w:lang w:eastAsia="ru-RU"/>
              </w:rPr>
              <w:t xml:space="preserve"> </w:t>
            </w:r>
            <w:r w:rsidR="003B5B12">
              <w:rPr>
                <w:rFonts w:ascii="Tahoma" w:hAnsi="Tahoma" w:cs="Tahoma"/>
                <w:spacing w:val="-3"/>
                <w:sz w:val="20"/>
                <w:szCs w:val="20"/>
                <w:lang w:eastAsia="ru-RU"/>
              </w:rPr>
              <w:t>__________________</w:t>
            </w:r>
          </w:p>
        </w:tc>
        <w:tc>
          <w:tcPr>
            <w:tcW w:w="5299" w:type="dxa"/>
          </w:tcPr>
          <w:p w:rsidR="00842CAE" w:rsidRPr="005A72AD" w:rsidRDefault="00842CAE" w:rsidP="00B538A1">
            <w:pPr>
              <w:widowControl w:val="0"/>
              <w:spacing w:after="0" w:line="240" w:lineRule="auto"/>
              <w:rPr>
                <w:rFonts w:ascii="Tahoma" w:hAnsi="Tahoma" w:cs="Tahoma"/>
                <w:spacing w:val="-3"/>
                <w:sz w:val="20"/>
                <w:szCs w:val="20"/>
                <w:lang w:eastAsia="ru-RU"/>
              </w:rPr>
            </w:pPr>
            <w:r w:rsidRPr="00517AB6">
              <w:rPr>
                <w:rFonts w:ascii="Tahoma" w:hAnsi="Tahoma" w:cs="Tahoma"/>
                <w:spacing w:val="-3"/>
                <w:sz w:val="20"/>
                <w:szCs w:val="20"/>
                <w:lang w:eastAsia="ru-RU"/>
              </w:rPr>
              <w:t xml:space="preserve">Юридический адрес: </w:t>
            </w:r>
            <w:r>
              <w:t>ул.</w:t>
            </w:r>
            <w:r w:rsidRPr="005A72AD">
              <w:rPr>
                <w:rFonts w:ascii="Tahoma" w:hAnsi="Tahoma" w:cs="Tahoma"/>
                <w:spacing w:val="-3"/>
                <w:sz w:val="20"/>
                <w:szCs w:val="20"/>
                <w:lang w:eastAsia="ru-RU"/>
              </w:rPr>
              <w:t xml:space="preserve"> Первомайская, д. 70, </w:t>
            </w:r>
          </w:p>
          <w:p w:rsidR="00842CAE" w:rsidRPr="00517AB6" w:rsidRDefault="00842CAE" w:rsidP="00B538A1">
            <w:pPr>
              <w:widowControl w:val="0"/>
              <w:spacing w:after="0" w:line="240" w:lineRule="auto"/>
              <w:rPr>
                <w:rFonts w:ascii="Tahoma" w:hAnsi="Tahoma" w:cs="Tahoma"/>
                <w:b/>
                <w:sz w:val="20"/>
                <w:szCs w:val="20"/>
                <w:lang w:eastAsia="ru-RU"/>
              </w:rPr>
            </w:pPr>
            <w:r w:rsidRPr="005A72AD">
              <w:rPr>
                <w:rFonts w:ascii="Tahoma" w:hAnsi="Tahoma" w:cs="Tahoma"/>
                <w:spacing w:val="-3"/>
                <w:sz w:val="20"/>
                <w:szCs w:val="20"/>
                <w:lang w:eastAsia="ru-RU"/>
              </w:rPr>
              <w:t>г. Сыктывкар,</w:t>
            </w:r>
            <w:r>
              <w:rPr>
                <w:rFonts w:ascii="Tahoma" w:hAnsi="Tahoma" w:cs="Tahoma"/>
                <w:spacing w:val="-3"/>
                <w:sz w:val="20"/>
                <w:szCs w:val="20"/>
                <w:lang w:eastAsia="ru-RU"/>
              </w:rPr>
              <w:t xml:space="preserve"> 167000</w:t>
            </w:r>
          </w:p>
        </w:tc>
      </w:tr>
      <w:tr w:rsidR="00842CAE" w:rsidRPr="003246B6" w:rsidTr="007F181F">
        <w:tc>
          <w:tcPr>
            <w:tcW w:w="4448" w:type="dxa"/>
          </w:tcPr>
          <w:p w:rsidR="00842CAE" w:rsidRPr="00D076F9" w:rsidRDefault="00842CAE" w:rsidP="00B538A1">
            <w:pPr>
              <w:widowControl w:val="0"/>
              <w:spacing w:after="0" w:line="240" w:lineRule="auto"/>
              <w:jc w:val="both"/>
              <w:rPr>
                <w:rFonts w:ascii="Tahoma" w:hAnsi="Tahoma" w:cs="Tahoma"/>
                <w:spacing w:val="3"/>
                <w:sz w:val="20"/>
                <w:szCs w:val="20"/>
                <w:lang w:eastAsia="ru-RU"/>
              </w:rPr>
            </w:pPr>
            <w:r w:rsidRPr="003246B6">
              <w:rPr>
                <w:rFonts w:ascii="Tahoma" w:eastAsia="Times New Roman" w:hAnsi="Tahoma" w:cs="Tahoma"/>
                <w:color w:val="000000" w:themeColor="text1"/>
                <w:spacing w:val="-3"/>
                <w:sz w:val="20"/>
                <w:szCs w:val="20"/>
                <w:lang w:eastAsia="ru-RU"/>
              </w:rPr>
              <w:t>ИНН</w:t>
            </w:r>
            <w:r w:rsidR="00D076F9">
              <w:rPr>
                <w:rFonts w:ascii="Tahoma" w:eastAsia="Times New Roman" w:hAnsi="Tahoma" w:cs="Tahoma"/>
                <w:color w:val="000000" w:themeColor="text1"/>
                <w:spacing w:val="-3"/>
                <w:sz w:val="20"/>
                <w:szCs w:val="20"/>
                <w:lang w:eastAsia="ru-RU"/>
              </w:rPr>
              <w:t xml:space="preserve"> </w:t>
            </w:r>
            <w:r w:rsidR="003B5B12">
              <w:rPr>
                <w:rFonts w:ascii="Tahoma" w:hAnsi="Tahoma" w:cs="Tahoma"/>
                <w:spacing w:val="3"/>
                <w:sz w:val="20"/>
                <w:szCs w:val="20"/>
                <w:lang w:eastAsia="ru-RU"/>
              </w:rPr>
              <w:t>_____________</w:t>
            </w:r>
            <w:r w:rsidR="00966911" w:rsidRPr="00D076F9">
              <w:rPr>
                <w:rFonts w:ascii="Tahoma" w:hAnsi="Tahoma" w:cs="Tahoma"/>
                <w:spacing w:val="3"/>
                <w:sz w:val="20"/>
                <w:szCs w:val="20"/>
                <w:lang w:eastAsia="ru-RU"/>
              </w:rPr>
              <w:t>,</w:t>
            </w:r>
            <w:r w:rsidRPr="003246B6">
              <w:rPr>
                <w:rFonts w:ascii="Tahoma" w:eastAsia="Times New Roman" w:hAnsi="Tahoma" w:cs="Tahoma"/>
                <w:color w:val="000000" w:themeColor="text1"/>
                <w:spacing w:val="3"/>
                <w:sz w:val="20"/>
                <w:szCs w:val="20"/>
                <w:lang w:eastAsia="ru-RU"/>
              </w:rPr>
              <w:t xml:space="preserve"> КПП</w:t>
            </w:r>
            <w:r w:rsidR="00966911">
              <w:rPr>
                <w:rFonts w:ascii="Tahoma" w:eastAsia="Times New Roman" w:hAnsi="Tahoma" w:cs="Tahoma"/>
                <w:color w:val="000000" w:themeColor="text1"/>
                <w:spacing w:val="3"/>
                <w:sz w:val="20"/>
                <w:szCs w:val="20"/>
                <w:lang w:eastAsia="ru-RU"/>
              </w:rPr>
              <w:t xml:space="preserve"> </w:t>
            </w:r>
            <w:r w:rsidR="003B5B12">
              <w:rPr>
                <w:rFonts w:ascii="Tahoma" w:hAnsi="Tahoma" w:cs="Tahoma"/>
                <w:spacing w:val="3"/>
                <w:sz w:val="20"/>
                <w:szCs w:val="20"/>
                <w:lang w:eastAsia="ru-RU"/>
              </w:rPr>
              <w:t>_____________</w:t>
            </w:r>
          </w:p>
          <w:p w:rsidR="00842CAE" w:rsidRPr="003246B6" w:rsidRDefault="00842CAE" w:rsidP="003B5B1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w:t>
            </w:r>
            <w:r w:rsidR="00966911">
              <w:rPr>
                <w:rFonts w:ascii="Tahoma" w:eastAsia="Times New Roman" w:hAnsi="Tahoma" w:cs="Tahoma"/>
                <w:color w:val="000000" w:themeColor="text1"/>
                <w:spacing w:val="-3"/>
                <w:sz w:val="20"/>
                <w:szCs w:val="20"/>
                <w:lang w:eastAsia="ru-RU"/>
              </w:rPr>
              <w:t xml:space="preserve"> </w:t>
            </w:r>
            <w:r w:rsidR="00966911">
              <w:t xml:space="preserve"> </w:t>
            </w:r>
            <w:r w:rsidR="003B5B12">
              <w:t>______________________________</w:t>
            </w:r>
          </w:p>
        </w:tc>
        <w:tc>
          <w:tcPr>
            <w:tcW w:w="5299" w:type="dxa"/>
          </w:tcPr>
          <w:p w:rsidR="00842CAE" w:rsidRPr="00517AB6" w:rsidRDefault="00842CAE" w:rsidP="00B538A1">
            <w:pPr>
              <w:widowControl w:val="0"/>
              <w:spacing w:after="0" w:line="240" w:lineRule="auto"/>
              <w:jc w:val="both"/>
              <w:rPr>
                <w:rFonts w:ascii="Tahoma" w:hAnsi="Tahoma" w:cs="Tahoma"/>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842CAE" w:rsidRPr="00517AB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517AB6">
              <w:rPr>
                <w:rFonts w:ascii="Tahoma" w:hAnsi="Tahoma" w:cs="Tahoma"/>
                <w:spacing w:val="-3"/>
                <w:sz w:val="20"/>
                <w:szCs w:val="20"/>
                <w:lang w:eastAsia="ru-RU"/>
              </w:rPr>
              <w:t>ОГРН</w:t>
            </w:r>
            <w:r>
              <w:rPr>
                <w:rFonts w:ascii="Tahoma" w:hAnsi="Tahoma" w:cs="Tahoma"/>
                <w:spacing w:val="-3"/>
                <w:sz w:val="20"/>
                <w:szCs w:val="20"/>
                <w:lang w:eastAsia="ru-RU"/>
              </w:rPr>
              <w:t xml:space="preserve"> </w:t>
            </w:r>
            <w:r w:rsidRPr="00EB7816">
              <w:rPr>
                <w:rFonts w:ascii="Tahoma" w:hAnsi="Tahoma" w:cs="Tahoma"/>
                <w:sz w:val="20"/>
                <w:szCs w:val="20"/>
                <w:lang w:eastAsia="ru-RU"/>
              </w:rPr>
              <w:t>106 110 103 9779</w:t>
            </w:r>
            <w:r>
              <w:rPr>
                <w:rFonts w:ascii="Tahoma" w:hAnsi="Tahoma" w:cs="Tahoma"/>
                <w:b/>
                <w:sz w:val="20"/>
                <w:szCs w:val="20"/>
                <w:lang w:eastAsia="ru-RU"/>
              </w:rPr>
              <w:t xml:space="preserve"> </w:t>
            </w:r>
          </w:p>
        </w:tc>
      </w:tr>
      <w:tr w:rsidR="00842CAE" w:rsidRPr="003246B6" w:rsidTr="007F181F">
        <w:tc>
          <w:tcPr>
            <w:tcW w:w="4448" w:type="dxa"/>
          </w:tcPr>
          <w:p w:rsidR="00842CAE" w:rsidRPr="003246B6" w:rsidRDefault="00842CAE"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966911" w:rsidRDefault="00842CAE" w:rsidP="0096691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w:t>
            </w:r>
            <w:r w:rsidR="00966911">
              <w:rPr>
                <w:rFonts w:ascii="Tahoma" w:eastAsia="Times New Roman" w:hAnsi="Tahoma" w:cs="Tahoma"/>
                <w:color w:val="000000" w:themeColor="text1"/>
                <w:spacing w:val="-3"/>
                <w:sz w:val="20"/>
                <w:szCs w:val="20"/>
                <w:lang w:eastAsia="ru-RU"/>
              </w:rPr>
              <w:t xml:space="preserve"> </w:t>
            </w:r>
            <w:r w:rsidR="003B5B12">
              <w:rPr>
                <w:rFonts w:ascii="Tahoma" w:eastAsia="Times New Roman" w:hAnsi="Tahoma" w:cs="Tahoma"/>
                <w:color w:val="000000" w:themeColor="text1"/>
                <w:spacing w:val="-3"/>
                <w:sz w:val="20"/>
                <w:szCs w:val="20"/>
                <w:lang w:eastAsia="ru-RU"/>
              </w:rPr>
              <w:t>______________</w:t>
            </w:r>
            <w:r w:rsidR="00D076F9">
              <w:rPr>
                <w:rFonts w:ascii="Tahoma" w:eastAsia="Times New Roman" w:hAnsi="Tahoma" w:cs="Tahoma"/>
                <w:color w:val="000000" w:themeColor="text1"/>
                <w:spacing w:val="-3"/>
                <w:sz w:val="20"/>
                <w:szCs w:val="20"/>
                <w:lang w:eastAsia="ru-RU"/>
              </w:rPr>
              <w:t xml:space="preserve"> </w:t>
            </w:r>
            <w:r w:rsidR="00D076F9" w:rsidRPr="00EB7816">
              <w:rPr>
                <w:rFonts w:ascii="Tahoma" w:hAnsi="Tahoma" w:cs="Tahoma"/>
                <w:spacing w:val="-3"/>
                <w:sz w:val="20"/>
                <w:szCs w:val="20"/>
                <w:lang w:eastAsia="ru-RU"/>
              </w:rPr>
              <w:t xml:space="preserve">в </w:t>
            </w:r>
            <w:r w:rsidR="003B5B12">
              <w:rPr>
                <w:rFonts w:ascii="Tahoma" w:hAnsi="Tahoma" w:cs="Tahoma"/>
                <w:spacing w:val="-3"/>
                <w:sz w:val="20"/>
                <w:szCs w:val="20"/>
                <w:lang w:eastAsia="ru-RU"/>
              </w:rPr>
              <w:t>_______________</w:t>
            </w:r>
          </w:p>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w:t>
            </w:r>
            <w:r w:rsidR="00D076F9">
              <w:rPr>
                <w:rFonts w:ascii="Tahoma" w:eastAsia="Times New Roman" w:hAnsi="Tahoma" w:cs="Tahoma"/>
                <w:color w:val="000000" w:themeColor="text1"/>
                <w:spacing w:val="-3"/>
                <w:sz w:val="20"/>
                <w:szCs w:val="20"/>
                <w:lang w:eastAsia="ru-RU"/>
              </w:rPr>
              <w:t xml:space="preserve"> </w:t>
            </w:r>
            <w:r w:rsidR="003B5B12">
              <w:rPr>
                <w:rFonts w:ascii="Tahoma" w:eastAsia="Times New Roman" w:hAnsi="Tahoma" w:cs="Tahoma"/>
                <w:color w:val="000000" w:themeColor="text1"/>
                <w:spacing w:val="-3"/>
                <w:sz w:val="20"/>
                <w:szCs w:val="20"/>
                <w:lang w:eastAsia="ru-RU"/>
              </w:rPr>
              <w:t>_________________</w:t>
            </w:r>
            <w:r w:rsidRPr="003246B6">
              <w:rPr>
                <w:rFonts w:ascii="Tahoma" w:eastAsia="Times New Roman" w:hAnsi="Tahoma" w:cs="Tahoma"/>
                <w:color w:val="000000" w:themeColor="text1"/>
                <w:spacing w:val="-3"/>
                <w:sz w:val="20"/>
                <w:szCs w:val="20"/>
                <w:lang w:eastAsia="ru-RU"/>
              </w:rPr>
              <w:t>, БИК</w:t>
            </w:r>
            <w:r w:rsidR="00966911">
              <w:rPr>
                <w:rFonts w:ascii="Tahoma" w:eastAsia="Times New Roman" w:hAnsi="Tahoma" w:cs="Tahoma"/>
                <w:color w:val="000000" w:themeColor="text1"/>
                <w:spacing w:val="-3"/>
                <w:sz w:val="20"/>
                <w:szCs w:val="20"/>
                <w:lang w:eastAsia="ru-RU"/>
              </w:rPr>
              <w:t xml:space="preserve"> </w:t>
            </w:r>
            <w:r w:rsidR="003B5B12">
              <w:rPr>
                <w:rFonts w:ascii="Tahoma" w:eastAsia="Times New Roman" w:hAnsi="Tahoma" w:cs="Tahoma"/>
                <w:color w:val="000000" w:themeColor="text1"/>
                <w:spacing w:val="-3"/>
                <w:sz w:val="20"/>
                <w:szCs w:val="20"/>
                <w:lang w:eastAsia="ru-RU"/>
              </w:rPr>
              <w:t>____________</w:t>
            </w:r>
          </w:p>
          <w:p w:rsidR="00842CAE" w:rsidRPr="003246B6" w:rsidRDefault="00842CAE"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842CAE" w:rsidRPr="00EB781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 xml:space="preserve">Банковские реквизиты: </w:t>
            </w:r>
          </w:p>
          <w:p w:rsidR="00842CAE" w:rsidRPr="00EB781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Р</w:t>
            </w:r>
            <w:r>
              <w:rPr>
                <w:rFonts w:ascii="Tahoma" w:hAnsi="Tahoma" w:cs="Tahoma"/>
                <w:spacing w:val="-3"/>
                <w:sz w:val="20"/>
                <w:szCs w:val="20"/>
                <w:lang w:eastAsia="ru-RU"/>
              </w:rPr>
              <w:t>/</w:t>
            </w:r>
            <w:r w:rsidRPr="00EB7816">
              <w:rPr>
                <w:rFonts w:ascii="Tahoma" w:hAnsi="Tahoma" w:cs="Tahoma"/>
                <w:spacing w:val="-3"/>
                <w:sz w:val="20"/>
                <w:szCs w:val="20"/>
                <w:lang w:eastAsia="ru-RU"/>
              </w:rPr>
              <w:t>с 407 028 108 280 001 147 85 в Коми ОСБ №8617 г. Сыктывкар</w:t>
            </w:r>
            <w:r>
              <w:rPr>
                <w:rFonts w:ascii="Tahoma" w:hAnsi="Tahoma" w:cs="Tahoma"/>
                <w:spacing w:val="-3"/>
                <w:sz w:val="20"/>
                <w:szCs w:val="20"/>
                <w:lang w:eastAsia="ru-RU"/>
              </w:rPr>
              <w:t>, К/с</w:t>
            </w:r>
            <w:r w:rsidRPr="00EB7816">
              <w:rPr>
                <w:rFonts w:ascii="Tahoma" w:hAnsi="Tahoma" w:cs="Tahoma"/>
                <w:spacing w:val="-3"/>
                <w:sz w:val="20"/>
                <w:szCs w:val="20"/>
                <w:lang w:eastAsia="ru-RU"/>
              </w:rPr>
              <w:t xml:space="preserve"> 30101810400000000640 </w:t>
            </w:r>
          </w:p>
          <w:p w:rsidR="00842CAE" w:rsidRPr="00517AB6" w:rsidRDefault="00842CAE" w:rsidP="00B538A1">
            <w:pPr>
              <w:widowControl w:val="0"/>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БИК: 048702640</w:t>
            </w:r>
          </w:p>
        </w:tc>
      </w:tr>
      <w:tr w:rsidR="005C5AF4" w:rsidRPr="003246B6" w:rsidTr="007F181F">
        <w:tc>
          <w:tcPr>
            <w:tcW w:w="4448" w:type="dxa"/>
          </w:tcPr>
          <w:p w:rsidR="005C5AF4" w:rsidRPr="00966911"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66911">
              <w:rPr>
                <w:rFonts w:ascii="Tahoma" w:eastAsia="Times New Roman" w:hAnsi="Tahoma" w:cs="Tahoma"/>
                <w:color w:val="000000" w:themeColor="text1"/>
                <w:spacing w:val="-3"/>
                <w:sz w:val="20"/>
                <w:szCs w:val="20"/>
                <w:lang w:eastAsia="ru-RU"/>
              </w:rPr>
              <w:t>______________________/</w:t>
            </w:r>
            <w:r w:rsidR="00D076F9">
              <w:t xml:space="preserve"> </w:t>
            </w:r>
            <w:r w:rsidR="003B5B12">
              <w:rPr>
                <w:rFonts w:ascii="Tahoma" w:eastAsia="Times New Roman" w:hAnsi="Tahoma" w:cs="Tahoma"/>
                <w:color w:val="000000" w:themeColor="text1"/>
                <w:spacing w:val="-3"/>
                <w:sz w:val="20"/>
                <w:szCs w:val="20"/>
                <w:lang w:eastAsia="ru-RU"/>
              </w:rPr>
              <w:t>______________</w:t>
            </w:r>
            <w:r w:rsidR="00D076F9" w:rsidRPr="00D076F9">
              <w:rPr>
                <w:rFonts w:ascii="Tahoma" w:eastAsia="Times New Roman" w:hAnsi="Tahoma" w:cs="Tahoma"/>
                <w:color w:val="000000" w:themeColor="text1"/>
                <w:spacing w:val="-3"/>
                <w:sz w:val="20"/>
                <w:szCs w:val="20"/>
                <w:lang w:eastAsia="ru-RU"/>
              </w:rPr>
              <w:t xml:space="preserve"> </w:t>
            </w:r>
            <w:r w:rsidRPr="00966911">
              <w:rPr>
                <w:rFonts w:ascii="Tahoma" w:eastAsia="Times New Roman" w:hAnsi="Tahoma" w:cs="Tahoma"/>
                <w:color w:val="000000" w:themeColor="text1"/>
                <w:spacing w:val="-3"/>
                <w:sz w:val="20"/>
                <w:szCs w:val="20"/>
                <w:lang w:eastAsia="ru-RU"/>
              </w:rPr>
              <w:t xml:space="preserve">/ </w:t>
            </w:r>
          </w:p>
          <w:p w:rsidR="005C5AF4" w:rsidRPr="00966911" w:rsidRDefault="005C5AF4"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w:t>
            </w:r>
            <w:r w:rsidRPr="00966911">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r w:rsidRPr="00966911">
              <w:rPr>
                <w:rFonts w:ascii="Tahoma" w:eastAsia="Times New Roman" w:hAnsi="Tahoma" w:cs="Tahoma"/>
                <w:color w:val="000000" w:themeColor="text1"/>
                <w:spacing w:val="-3"/>
                <w:sz w:val="20"/>
                <w:szCs w:val="20"/>
                <w:lang w:eastAsia="ru-RU"/>
              </w:rPr>
              <w:t>.</w:t>
            </w:r>
          </w:p>
          <w:p w:rsidR="005C5AF4" w:rsidRPr="003246B6" w:rsidRDefault="005C5AF4" w:rsidP="003B5B1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66911">
              <w:rPr>
                <w:rFonts w:ascii="Tahoma" w:eastAsia="Times New Roman" w:hAnsi="Tahoma" w:cs="Tahoma"/>
                <w:color w:val="000000" w:themeColor="text1"/>
                <w:spacing w:val="-3"/>
                <w:sz w:val="20"/>
                <w:szCs w:val="20"/>
                <w:lang w:eastAsia="ru-RU"/>
              </w:rPr>
              <w:t>«____»  ____________________ 20</w:t>
            </w:r>
            <w:r w:rsidR="00842CAE">
              <w:rPr>
                <w:rFonts w:ascii="Tahoma" w:eastAsia="Times New Roman" w:hAnsi="Tahoma" w:cs="Tahoma"/>
                <w:color w:val="000000" w:themeColor="text1"/>
                <w:spacing w:val="-3"/>
                <w:sz w:val="20"/>
                <w:szCs w:val="20"/>
                <w:lang w:eastAsia="ru-RU"/>
              </w:rPr>
              <w:t>2</w:t>
            </w:r>
            <w:r w:rsidR="003B5B12">
              <w:rPr>
                <w:rFonts w:ascii="Tahoma" w:eastAsia="Times New Roman" w:hAnsi="Tahoma" w:cs="Tahoma"/>
                <w:color w:val="000000" w:themeColor="text1"/>
                <w:spacing w:val="-3"/>
                <w:sz w:val="20"/>
                <w:szCs w:val="20"/>
                <w:lang w:eastAsia="ru-RU"/>
              </w:rPr>
              <w:t>5</w:t>
            </w:r>
            <w:r w:rsidR="009A24B6">
              <w:rPr>
                <w:rFonts w:ascii="Tahoma" w:eastAsia="Times New Roman" w:hAnsi="Tahoma" w:cs="Tahoma"/>
                <w:color w:val="000000" w:themeColor="text1"/>
                <w:spacing w:val="-3"/>
                <w:sz w:val="20"/>
                <w:szCs w:val="20"/>
                <w:lang w:eastAsia="ru-RU"/>
              </w:rPr>
              <w:t xml:space="preserve"> </w:t>
            </w:r>
            <w:r w:rsidRPr="00966911">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5C5AF4" w:rsidRPr="003246B6"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842CAE">
              <w:rPr>
                <w:rFonts w:ascii="Tahoma" w:hAnsi="Tahoma" w:cs="Tahoma"/>
                <w:spacing w:val="-3"/>
                <w:sz w:val="20"/>
                <w:szCs w:val="20"/>
                <w:lang w:eastAsia="ru-RU"/>
              </w:rPr>
              <w:t xml:space="preserve"> </w:t>
            </w:r>
            <w:r w:rsidR="003B5B12">
              <w:rPr>
                <w:rFonts w:ascii="Tahoma" w:eastAsia="Times New Roman" w:hAnsi="Tahoma" w:cs="Tahoma"/>
                <w:color w:val="000000" w:themeColor="text1"/>
                <w:spacing w:val="-3"/>
                <w:sz w:val="20"/>
                <w:szCs w:val="20"/>
                <w:lang w:eastAsia="ru-RU"/>
              </w:rPr>
              <w:t>Л.К. Фельк</w:t>
            </w:r>
            <w:r w:rsidR="003B5B12" w:rsidRPr="003246B6">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w:t>
            </w:r>
          </w:p>
          <w:p w:rsidR="005C5AF4" w:rsidRPr="003246B6"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5C5AF4" w:rsidRPr="003246B6" w:rsidRDefault="005C5AF4" w:rsidP="003B5B12">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842CAE">
              <w:rPr>
                <w:rFonts w:ascii="Tahoma" w:eastAsia="Times New Roman" w:hAnsi="Tahoma" w:cs="Tahoma"/>
                <w:color w:val="000000" w:themeColor="text1"/>
                <w:spacing w:val="-3"/>
                <w:sz w:val="20"/>
                <w:szCs w:val="20"/>
                <w:lang w:eastAsia="ru-RU"/>
              </w:rPr>
              <w:t>2</w:t>
            </w:r>
            <w:r w:rsidR="003B5B12">
              <w:rPr>
                <w:rFonts w:ascii="Tahoma" w:eastAsia="Times New Roman" w:hAnsi="Tahoma" w:cs="Tahoma"/>
                <w:color w:val="000000" w:themeColor="text1"/>
                <w:spacing w:val="-3"/>
                <w:sz w:val="20"/>
                <w:szCs w:val="20"/>
                <w:lang w:eastAsia="ru-RU"/>
              </w:rPr>
              <w:t>5</w:t>
            </w:r>
            <w:r w:rsidRPr="003246B6">
              <w:rPr>
                <w:rFonts w:ascii="Tahoma" w:eastAsia="Times New Roman" w:hAnsi="Tahoma" w:cs="Tahoma"/>
                <w:color w:val="000000" w:themeColor="text1"/>
                <w:spacing w:val="-3"/>
                <w:sz w:val="20"/>
                <w:szCs w:val="20"/>
                <w:lang w:eastAsia="ru-RU"/>
              </w:rPr>
              <w:t xml:space="preserve"> года</w:t>
            </w:r>
          </w:p>
        </w:tc>
      </w:tr>
    </w:tbl>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0A0C97" w:rsidRDefault="000A0C97">
      <w:pPr>
        <w:spacing w:after="160" w:line="259" w:lineRule="auto"/>
        <w:rPr>
          <w:rFonts w:ascii="Tahoma" w:hAnsi="Tahoma" w:cs="Tahoma"/>
          <w:i/>
          <w:sz w:val="20"/>
          <w:szCs w:val="20"/>
        </w:rPr>
      </w:pPr>
      <w:r>
        <w:rPr>
          <w:rFonts w:ascii="Tahoma" w:hAnsi="Tahoma" w:cs="Tahoma"/>
          <w:i/>
          <w:sz w:val="20"/>
          <w:szCs w:val="20"/>
        </w:rPr>
        <w:br w:type="page"/>
      </w:r>
    </w:p>
    <w:p w:rsidR="00842CAE" w:rsidRPr="00B27362" w:rsidRDefault="00842CAE" w:rsidP="00B538A1">
      <w:pPr>
        <w:spacing w:after="0" w:line="240" w:lineRule="auto"/>
        <w:jc w:val="right"/>
        <w:rPr>
          <w:rFonts w:ascii="Tahoma" w:hAnsi="Tahoma" w:cs="Tahoma"/>
          <w:i/>
          <w:sz w:val="20"/>
          <w:szCs w:val="20"/>
        </w:rPr>
      </w:pPr>
      <w:r>
        <w:rPr>
          <w:rFonts w:ascii="Tahoma" w:hAnsi="Tahoma" w:cs="Tahoma"/>
          <w:i/>
          <w:sz w:val="20"/>
          <w:szCs w:val="20"/>
        </w:rPr>
        <w:lastRenderedPageBreak/>
        <w:t>П</w:t>
      </w:r>
      <w:r w:rsidRPr="00B27362">
        <w:rPr>
          <w:rFonts w:ascii="Tahoma" w:hAnsi="Tahoma" w:cs="Tahoma"/>
          <w:i/>
          <w:sz w:val="20"/>
          <w:szCs w:val="20"/>
        </w:rPr>
        <w:t>риложение №1</w:t>
      </w:r>
    </w:p>
    <w:p w:rsidR="00842CAE" w:rsidRDefault="00842CAE" w:rsidP="00B538A1">
      <w:pPr>
        <w:jc w:val="right"/>
        <w:rPr>
          <w:rFonts w:ascii="Tahoma" w:eastAsia="Calibri" w:hAnsi="Tahoma" w:cs="Tahoma"/>
          <w:bCs/>
          <w:i/>
          <w:sz w:val="20"/>
          <w:szCs w:val="20"/>
        </w:rPr>
      </w:pPr>
      <w:r w:rsidRPr="00B27362">
        <w:rPr>
          <w:rFonts w:ascii="Tahoma" w:hAnsi="Tahoma" w:cs="Tahoma"/>
          <w:i/>
          <w:sz w:val="20"/>
          <w:szCs w:val="20"/>
        </w:rPr>
        <w:t xml:space="preserve">к договору подряда </w:t>
      </w:r>
      <w:r w:rsidRPr="00B27362">
        <w:rPr>
          <w:rFonts w:ascii="Tahoma" w:eastAsia="Calibri" w:hAnsi="Tahoma" w:cs="Tahoma"/>
          <w:i/>
          <w:sz w:val="20"/>
          <w:szCs w:val="20"/>
        </w:rPr>
        <w:t xml:space="preserve">от </w:t>
      </w:r>
      <w:r w:rsidR="00BE5019">
        <w:rPr>
          <w:rFonts w:ascii="Tahoma" w:eastAsia="Calibri" w:hAnsi="Tahoma" w:cs="Tahoma"/>
          <w:i/>
          <w:sz w:val="20"/>
          <w:szCs w:val="20"/>
        </w:rPr>
        <w:t>_________2025г.</w:t>
      </w:r>
      <w:r w:rsidRPr="00B27362">
        <w:rPr>
          <w:rFonts w:ascii="Tahoma" w:eastAsia="Calibri" w:hAnsi="Tahoma" w:cs="Tahoma"/>
          <w:i/>
          <w:sz w:val="20"/>
          <w:szCs w:val="20"/>
        </w:rPr>
        <w:t xml:space="preserve"> </w:t>
      </w:r>
      <w:r w:rsidRPr="007559DF">
        <w:rPr>
          <w:rFonts w:ascii="Tahoma" w:eastAsia="Calibri" w:hAnsi="Tahoma" w:cs="Tahoma"/>
          <w:i/>
          <w:sz w:val="20"/>
          <w:szCs w:val="20"/>
        </w:rPr>
        <w:t xml:space="preserve">№ </w:t>
      </w:r>
      <w:r w:rsidR="009A24B6" w:rsidRPr="009A24B6">
        <w:rPr>
          <w:rFonts w:ascii="Tahoma" w:eastAsia="Calibri" w:hAnsi="Tahoma" w:cs="Tahoma"/>
          <w:bCs/>
          <w:i/>
          <w:sz w:val="20"/>
          <w:szCs w:val="20"/>
        </w:rPr>
        <w:t>110-ИП-2</w:t>
      </w:r>
      <w:r w:rsidR="00BE5019">
        <w:rPr>
          <w:rFonts w:ascii="Tahoma" w:eastAsia="Calibri" w:hAnsi="Tahoma" w:cs="Tahoma"/>
          <w:bCs/>
          <w:i/>
          <w:sz w:val="20"/>
          <w:szCs w:val="20"/>
        </w:rPr>
        <w:t>6</w:t>
      </w:r>
      <w:r w:rsidR="009A24B6" w:rsidRPr="009A24B6">
        <w:rPr>
          <w:rFonts w:ascii="Tahoma" w:eastAsia="Calibri" w:hAnsi="Tahoma" w:cs="Tahoma"/>
          <w:bCs/>
          <w:i/>
          <w:sz w:val="20"/>
          <w:szCs w:val="20"/>
        </w:rPr>
        <w:t>9/202</w:t>
      </w:r>
      <w:r w:rsidR="00BE5019">
        <w:rPr>
          <w:rFonts w:ascii="Tahoma" w:eastAsia="Calibri" w:hAnsi="Tahoma" w:cs="Tahoma"/>
          <w:bCs/>
          <w:i/>
          <w:sz w:val="20"/>
          <w:szCs w:val="20"/>
        </w:rPr>
        <w:t>5</w:t>
      </w:r>
    </w:p>
    <w:p w:rsidR="00842CAE" w:rsidRDefault="00842CAE" w:rsidP="00B538A1">
      <w:pPr>
        <w:jc w:val="right"/>
        <w:rPr>
          <w:rFonts w:ascii="Tahoma" w:eastAsia="Calibri" w:hAnsi="Tahoma" w:cs="Tahoma"/>
          <w:bCs/>
          <w:i/>
          <w:sz w:val="20"/>
          <w:szCs w:val="20"/>
        </w:rPr>
      </w:pPr>
    </w:p>
    <w:tbl>
      <w:tblPr>
        <w:tblW w:w="14261" w:type="dxa"/>
        <w:tblLook w:val="04A0" w:firstRow="1" w:lastRow="0" w:firstColumn="1" w:lastColumn="0" w:noHBand="0" w:noVBand="1"/>
      </w:tblPr>
      <w:tblGrid>
        <w:gridCol w:w="4759"/>
        <w:gridCol w:w="4751"/>
        <w:gridCol w:w="4751"/>
      </w:tblGrid>
      <w:tr w:rsidR="00842CAE" w:rsidRPr="00F41C78" w:rsidTr="007F181F">
        <w:trPr>
          <w:trHeight w:val="267"/>
        </w:trPr>
        <w:tc>
          <w:tcPr>
            <w:tcW w:w="4759" w:type="dxa"/>
            <w:shd w:val="clear" w:color="auto" w:fill="auto"/>
          </w:tcPr>
          <w:p w:rsidR="00842CAE"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842CAE" w:rsidRPr="0014030B" w:rsidRDefault="00842CAE" w:rsidP="00B538A1">
            <w:pPr>
              <w:spacing w:after="0" w:line="240" w:lineRule="auto"/>
              <w:rPr>
                <w:rFonts w:ascii="Tahoma" w:eastAsia="Calibri" w:hAnsi="Tahoma" w:cs="Tahoma"/>
                <w:sz w:val="20"/>
                <w:szCs w:val="20"/>
              </w:rPr>
            </w:pP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p>
        </w:tc>
      </w:tr>
      <w:tr w:rsidR="00842CAE" w:rsidRPr="00F41C78" w:rsidTr="007F181F">
        <w:trPr>
          <w:trHeight w:val="1897"/>
        </w:trPr>
        <w:tc>
          <w:tcPr>
            <w:tcW w:w="4759" w:type="dxa"/>
            <w:shd w:val="clear" w:color="auto" w:fill="auto"/>
          </w:tcPr>
          <w:p w:rsidR="00842CAE" w:rsidRDefault="00F0685A" w:rsidP="00B538A1">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842CAE" w:rsidRDefault="00842CAE" w:rsidP="00B538A1">
            <w:pPr>
              <w:spacing w:after="0" w:line="240" w:lineRule="auto"/>
              <w:rPr>
                <w:rFonts w:ascii="Tahoma" w:eastAsia="Calibri" w:hAnsi="Tahoma" w:cs="Tahoma"/>
                <w:sz w:val="20"/>
                <w:szCs w:val="20"/>
              </w:rPr>
            </w:pPr>
          </w:p>
          <w:p w:rsidR="00842CAE" w:rsidRPr="00773A82" w:rsidRDefault="00842CAE" w:rsidP="00B538A1">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00D076F9">
              <w:t xml:space="preserve"> </w:t>
            </w:r>
            <w:r w:rsidR="00BE5019">
              <w:rPr>
                <w:rFonts w:ascii="Tahoma" w:eastAsia="Times New Roman" w:hAnsi="Tahoma" w:cs="Tahoma"/>
                <w:color w:val="000000" w:themeColor="text1"/>
                <w:spacing w:val="-3"/>
                <w:sz w:val="20"/>
                <w:szCs w:val="20"/>
                <w:lang w:eastAsia="ru-RU"/>
              </w:rPr>
              <w:t>______________</w:t>
            </w:r>
            <w:r w:rsidR="00D076F9" w:rsidRPr="00D076F9">
              <w:rPr>
                <w:rFonts w:ascii="Tahoma" w:eastAsia="Times New Roman" w:hAnsi="Tahoma" w:cs="Tahoma"/>
                <w:color w:val="000000" w:themeColor="text1"/>
                <w:spacing w:val="-3"/>
                <w:sz w:val="20"/>
                <w:szCs w:val="20"/>
                <w:lang w:eastAsia="ru-RU"/>
              </w:rPr>
              <w:t xml:space="preserve"> </w:t>
            </w:r>
            <w:r w:rsidRPr="00773A82">
              <w:rPr>
                <w:rFonts w:ascii="Tahoma" w:eastAsia="Calibri" w:hAnsi="Tahoma" w:cs="Tahoma"/>
                <w:sz w:val="20"/>
                <w:szCs w:val="20"/>
              </w:rPr>
              <w:t xml:space="preserve">/ </w:t>
            </w:r>
          </w:p>
          <w:p w:rsidR="00BE5019"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«______»</w:t>
            </w:r>
            <w:r w:rsidR="00BE5019">
              <w:rPr>
                <w:rFonts w:ascii="Tahoma" w:eastAsia="Calibri" w:hAnsi="Tahoma" w:cs="Tahoma"/>
                <w:sz w:val="20"/>
                <w:szCs w:val="20"/>
              </w:rPr>
              <w:t xml:space="preserve"> </w:t>
            </w:r>
            <w:r w:rsidRPr="0014030B">
              <w:rPr>
                <w:rFonts w:ascii="Tahoma" w:eastAsia="Calibri" w:hAnsi="Tahoma" w:cs="Tahoma"/>
                <w:sz w:val="20"/>
                <w:szCs w:val="20"/>
              </w:rPr>
              <w:t>____________________ 20</w:t>
            </w:r>
            <w:r>
              <w:rPr>
                <w:rFonts w:ascii="Tahoma" w:eastAsia="Calibri" w:hAnsi="Tahoma" w:cs="Tahoma"/>
                <w:sz w:val="20"/>
                <w:szCs w:val="20"/>
              </w:rPr>
              <w:t>2</w:t>
            </w:r>
            <w:r w:rsidR="00BE5019">
              <w:rPr>
                <w:rFonts w:ascii="Tahoma" w:eastAsia="Calibri" w:hAnsi="Tahoma" w:cs="Tahoma"/>
                <w:sz w:val="20"/>
                <w:szCs w:val="20"/>
              </w:rPr>
              <w:t>5</w:t>
            </w:r>
            <w:r w:rsidRPr="0014030B">
              <w:rPr>
                <w:rFonts w:ascii="Tahoma" w:eastAsia="Calibri" w:hAnsi="Tahoma" w:cs="Tahoma"/>
                <w:sz w:val="20"/>
                <w:szCs w:val="20"/>
              </w:rPr>
              <w:t xml:space="preserve"> г.</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842CAE" w:rsidRPr="0014030B" w:rsidRDefault="00BE5019" w:rsidP="00B538A1">
            <w:pPr>
              <w:spacing w:after="0" w:line="240" w:lineRule="auto"/>
              <w:rPr>
                <w:rFonts w:ascii="Tahoma" w:eastAsia="Calibri" w:hAnsi="Tahoma" w:cs="Tahoma"/>
                <w:sz w:val="20"/>
                <w:szCs w:val="20"/>
              </w:rPr>
            </w:pPr>
            <w:r w:rsidRPr="000D4F44">
              <w:rPr>
                <w:rFonts w:ascii="Tahoma" w:eastAsia="Calibri" w:hAnsi="Tahoma" w:cs="Tahoma"/>
                <w:sz w:val="20"/>
                <w:szCs w:val="20"/>
              </w:rPr>
              <w:t>Директор по экономике и финансам АО «Коми энергосбытовая компания»</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sidR="00BE5019" w:rsidRPr="000D4F44">
              <w:rPr>
                <w:rFonts w:ascii="Tahoma" w:eastAsia="Calibri" w:hAnsi="Tahoma" w:cs="Tahoma"/>
                <w:sz w:val="20"/>
                <w:szCs w:val="20"/>
              </w:rPr>
              <w:t>Л.К. Фельк</w:t>
            </w:r>
            <w:r>
              <w:rPr>
                <w:rFonts w:ascii="Tahoma" w:eastAsia="Calibri" w:hAnsi="Tahoma" w:cs="Tahoma"/>
                <w:sz w:val="20"/>
                <w:szCs w:val="20"/>
              </w:rPr>
              <w:t xml:space="preserve"> </w:t>
            </w:r>
            <w:r w:rsidRPr="0014030B">
              <w:rPr>
                <w:rFonts w:ascii="Tahoma" w:eastAsia="Calibri" w:hAnsi="Tahoma" w:cs="Tahoma"/>
                <w:sz w:val="20"/>
                <w:szCs w:val="20"/>
              </w:rPr>
              <w:t>/</w:t>
            </w:r>
          </w:p>
          <w:p w:rsidR="00BE5019" w:rsidRDefault="00BE5019" w:rsidP="00B538A1">
            <w:pPr>
              <w:spacing w:after="0" w:line="240" w:lineRule="auto"/>
              <w:rPr>
                <w:rFonts w:ascii="Tahoma" w:eastAsia="Calibri" w:hAnsi="Tahoma" w:cs="Tahoma"/>
                <w:sz w:val="20"/>
                <w:szCs w:val="20"/>
              </w:rPr>
            </w:pPr>
          </w:p>
          <w:p w:rsidR="00842CAE" w:rsidRPr="0014030B" w:rsidRDefault="00BE5019" w:rsidP="00B538A1">
            <w:pPr>
              <w:spacing w:after="0" w:line="240" w:lineRule="auto"/>
              <w:rPr>
                <w:rFonts w:ascii="Tahoma" w:eastAsia="Calibri" w:hAnsi="Tahoma" w:cs="Tahoma"/>
                <w:sz w:val="20"/>
                <w:szCs w:val="20"/>
              </w:rPr>
            </w:pPr>
            <w:r w:rsidRPr="0014030B">
              <w:rPr>
                <w:rFonts w:ascii="Tahoma" w:eastAsia="Calibri" w:hAnsi="Tahoma" w:cs="Tahoma"/>
                <w:sz w:val="20"/>
                <w:szCs w:val="20"/>
              </w:rPr>
              <w:t>«______»</w:t>
            </w:r>
            <w:r w:rsidR="00842CAE" w:rsidRPr="0014030B">
              <w:rPr>
                <w:rFonts w:ascii="Tahoma" w:eastAsia="Calibri" w:hAnsi="Tahoma" w:cs="Tahoma"/>
                <w:sz w:val="20"/>
                <w:szCs w:val="20"/>
              </w:rPr>
              <w:t xml:space="preserve"> _____________ 20</w:t>
            </w:r>
            <w:r w:rsidR="00842CAE">
              <w:rPr>
                <w:rFonts w:ascii="Tahoma" w:eastAsia="Calibri" w:hAnsi="Tahoma" w:cs="Tahoma"/>
                <w:sz w:val="20"/>
                <w:szCs w:val="20"/>
              </w:rPr>
              <w:t>2</w:t>
            </w:r>
            <w:r>
              <w:rPr>
                <w:rFonts w:ascii="Tahoma" w:eastAsia="Calibri" w:hAnsi="Tahoma" w:cs="Tahoma"/>
                <w:sz w:val="20"/>
                <w:szCs w:val="20"/>
              </w:rPr>
              <w:t>5</w:t>
            </w:r>
            <w:r w:rsidR="00842CAE" w:rsidRPr="0014030B">
              <w:rPr>
                <w:rFonts w:ascii="Tahoma" w:eastAsia="Calibri" w:hAnsi="Tahoma" w:cs="Tahoma"/>
                <w:sz w:val="20"/>
                <w:szCs w:val="20"/>
              </w:rPr>
              <w:t xml:space="preserve"> г. </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p>
        </w:tc>
      </w:tr>
    </w:tbl>
    <w:p w:rsidR="00842CAE" w:rsidRPr="00B538A1" w:rsidRDefault="00842CAE" w:rsidP="00842CAE">
      <w:pPr>
        <w:widowControl w:val="0"/>
        <w:spacing w:before="40" w:after="40" w:line="240" w:lineRule="auto"/>
        <w:jc w:val="center"/>
        <w:outlineLvl w:val="1"/>
        <w:rPr>
          <w:rFonts w:ascii="Tahoma" w:eastAsia="Calibri" w:hAnsi="Tahoma" w:cs="Tahoma"/>
          <w:b/>
          <w:bCs/>
        </w:rPr>
      </w:pPr>
      <w:r w:rsidRPr="00B538A1">
        <w:rPr>
          <w:rFonts w:ascii="Tahoma" w:eastAsia="Calibri" w:hAnsi="Tahoma" w:cs="Tahoma"/>
          <w:b/>
          <w:bCs/>
        </w:rPr>
        <w:t>ТЕХНИЧЕСКОЕ ЗАДАНИЕ</w:t>
      </w:r>
    </w:p>
    <w:p w:rsidR="00842CAE" w:rsidRPr="00B538A1" w:rsidRDefault="00842CAE" w:rsidP="009A24B6">
      <w:pPr>
        <w:tabs>
          <w:tab w:val="left" w:pos="426"/>
        </w:tabs>
        <w:spacing w:before="40" w:after="40" w:line="240" w:lineRule="auto"/>
        <w:jc w:val="center"/>
        <w:rPr>
          <w:rFonts w:ascii="Tahoma" w:hAnsi="Tahoma" w:cs="Tahoma"/>
          <w:b/>
        </w:rPr>
      </w:pPr>
      <w:r w:rsidRPr="00B81058">
        <w:rPr>
          <w:rFonts w:ascii="Tahoma" w:eastAsia="Calibri" w:hAnsi="Tahoma" w:cs="Tahoma"/>
          <w:b/>
          <w:bCs/>
          <w:sz w:val="20"/>
          <w:szCs w:val="20"/>
        </w:rPr>
        <w:t xml:space="preserve"> </w:t>
      </w:r>
      <w:r w:rsidR="009A24B6" w:rsidRPr="009A24B6">
        <w:rPr>
          <w:rFonts w:ascii="Tahoma" w:hAnsi="Tahoma" w:cs="Tahoma"/>
          <w:b/>
        </w:rPr>
        <w:t xml:space="preserve">на </w:t>
      </w:r>
      <w:r w:rsidR="00BE5019" w:rsidRPr="00BE5019">
        <w:rPr>
          <w:rFonts w:ascii="Tahoma" w:hAnsi="Tahoma" w:cs="Tahoma"/>
          <w:b/>
        </w:rPr>
        <w:t>Выполнение работ по установке/замене охранно-пожарной сигнализации для Центрального и Ухтинского филиалов АО "Коми энергосбытовая компания"</w:t>
      </w:r>
      <w:r w:rsidR="00BE5019" w:rsidRPr="00BE5019">
        <w:rPr>
          <w:rFonts w:ascii="Tahoma" w:hAnsi="Tahoma" w:cs="Tahoma"/>
          <w:b/>
        </w:rPr>
        <w:br/>
        <w:t xml:space="preserve"> для нужд  АО "Коми энергосбытовая компания"</w:t>
      </w: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tbl>
      <w:tblPr>
        <w:tblStyle w:val="a9"/>
        <w:tblW w:w="9918" w:type="dxa"/>
        <w:tblLook w:val="04A0" w:firstRow="1" w:lastRow="0" w:firstColumn="1" w:lastColumn="0" w:noHBand="0" w:noVBand="1"/>
      </w:tblPr>
      <w:tblGrid>
        <w:gridCol w:w="518"/>
        <w:gridCol w:w="1887"/>
        <w:gridCol w:w="7513"/>
      </w:tblGrid>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п/п</w:t>
            </w:r>
          </w:p>
        </w:tc>
        <w:tc>
          <w:tcPr>
            <w:tcW w:w="1887" w:type="dxa"/>
          </w:tcPr>
          <w:p w:rsidR="009A24B6" w:rsidRDefault="009A24B6" w:rsidP="009A24B6">
            <w:pPr>
              <w:jc w:val="center"/>
              <w:rPr>
                <w:rFonts w:ascii="Tahoma" w:hAnsi="Tahoma" w:cs="Tahoma"/>
                <w:sz w:val="20"/>
                <w:szCs w:val="20"/>
              </w:rPr>
            </w:pPr>
            <w:r w:rsidRPr="00982B09">
              <w:rPr>
                <w:rFonts w:ascii="Tahoma" w:hAnsi="Tahoma" w:cs="Tahoma"/>
                <w:sz w:val="20"/>
                <w:szCs w:val="20"/>
              </w:rPr>
              <w:t>Требования</w:t>
            </w:r>
          </w:p>
          <w:p w:rsidR="009A24B6" w:rsidRPr="00982B09" w:rsidRDefault="009A24B6" w:rsidP="009A24B6">
            <w:pPr>
              <w:jc w:val="center"/>
              <w:rPr>
                <w:rFonts w:ascii="Tahoma" w:hAnsi="Tahoma" w:cs="Tahoma"/>
                <w:sz w:val="20"/>
                <w:szCs w:val="20"/>
              </w:rPr>
            </w:pPr>
          </w:p>
        </w:tc>
        <w:tc>
          <w:tcPr>
            <w:tcW w:w="7513"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Описание</w:t>
            </w:r>
          </w:p>
        </w:tc>
      </w:tr>
      <w:tr w:rsidR="00BE5019" w:rsidRPr="00982B09" w:rsidTr="009A24B6">
        <w:tc>
          <w:tcPr>
            <w:tcW w:w="518" w:type="dxa"/>
          </w:tcPr>
          <w:p w:rsidR="00BE5019" w:rsidRPr="00982B09" w:rsidRDefault="00BE5019" w:rsidP="00BE5019">
            <w:pPr>
              <w:jc w:val="center"/>
              <w:rPr>
                <w:rFonts w:ascii="Tahoma" w:hAnsi="Tahoma" w:cs="Tahoma"/>
                <w:sz w:val="20"/>
                <w:szCs w:val="20"/>
              </w:rPr>
            </w:pPr>
            <w:r w:rsidRPr="00982B09">
              <w:rPr>
                <w:rFonts w:ascii="Tahoma" w:hAnsi="Tahoma" w:cs="Tahoma"/>
                <w:sz w:val="20"/>
                <w:szCs w:val="20"/>
              </w:rPr>
              <w:t>1</w:t>
            </w:r>
          </w:p>
        </w:tc>
        <w:tc>
          <w:tcPr>
            <w:tcW w:w="1887" w:type="dxa"/>
          </w:tcPr>
          <w:p w:rsidR="00BE5019" w:rsidRPr="00982B09" w:rsidRDefault="00BE5019" w:rsidP="00BE5019">
            <w:pPr>
              <w:rPr>
                <w:rFonts w:ascii="Tahoma" w:hAnsi="Tahoma" w:cs="Tahoma"/>
                <w:sz w:val="20"/>
                <w:szCs w:val="20"/>
              </w:rPr>
            </w:pPr>
            <w:r>
              <w:rPr>
                <w:rFonts w:ascii="Tahoma" w:hAnsi="Tahoma" w:cs="Tahoma"/>
                <w:sz w:val="20"/>
                <w:szCs w:val="20"/>
              </w:rPr>
              <w:t>Объект закупки</w:t>
            </w:r>
          </w:p>
        </w:tc>
        <w:tc>
          <w:tcPr>
            <w:tcW w:w="7513" w:type="dxa"/>
          </w:tcPr>
          <w:p w:rsidR="00BE5019" w:rsidRPr="00982B09" w:rsidRDefault="00BE5019" w:rsidP="00BE5019">
            <w:pPr>
              <w:ind w:left="37"/>
              <w:jc w:val="both"/>
              <w:rPr>
                <w:rFonts w:ascii="Tahoma" w:hAnsi="Tahoma" w:cs="Tahoma"/>
                <w:sz w:val="20"/>
                <w:szCs w:val="20"/>
              </w:rPr>
            </w:pPr>
            <w:r w:rsidRPr="00172F8E">
              <w:rPr>
                <w:rFonts w:ascii="Tahoma" w:hAnsi="Tahoma" w:cs="Tahoma"/>
                <w:sz w:val="20"/>
                <w:szCs w:val="20"/>
              </w:rPr>
              <w:t>Выполнение работ по установке/замене охранно-пожарной сигнализации для Центрального и Ухтинского филиалов АО "Коми энергосбытовая компания"</w:t>
            </w:r>
          </w:p>
        </w:tc>
      </w:tr>
      <w:tr w:rsidR="009A24B6" w:rsidRPr="00982B09" w:rsidTr="009A24B6">
        <w:trPr>
          <w:trHeight w:val="3612"/>
        </w:trPr>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 xml:space="preserve">2 </w:t>
            </w:r>
          </w:p>
        </w:tc>
        <w:tc>
          <w:tcPr>
            <w:tcW w:w="1887" w:type="dxa"/>
          </w:tcPr>
          <w:p w:rsidR="009A24B6" w:rsidRPr="00982B09" w:rsidRDefault="009A24B6" w:rsidP="009A24B6">
            <w:pPr>
              <w:rPr>
                <w:rFonts w:ascii="Tahoma" w:hAnsi="Tahoma" w:cs="Tahoma"/>
                <w:sz w:val="20"/>
                <w:szCs w:val="20"/>
              </w:rPr>
            </w:pPr>
            <w:r w:rsidRPr="00982B09">
              <w:rPr>
                <w:rFonts w:ascii="Tahoma" w:hAnsi="Tahoma" w:cs="Tahoma"/>
                <w:sz w:val="20"/>
                <w:szCs w:val="20"/>
              </w:rPr>
              <w:t xml:space="preserve">Место </w:t>
            </w:r>
            <w:r>
              <w:rPr>
                <w:rFonts w:ascii="Tahoma" w:hAnsi="Tahoma" w:cs="Tahoma"/>
                <w:sz w:val="20"/>
                <w:szCs w:val="20"/>
              </w:rPr>
              <w:t>выполнения работ</w:t>
            </w:r>
          </w:p>
        </w:tc>
        <w:tc>
          <w:tcPr>
            <w:tcW w:w="7513" w:type="dxa"/>
          </w:tcPr>
          <w:tbl>
            <w:tblPr>
              <w:tblW w:w="6670" w:type="dxa"/>
              <w:tblInd w:w="137" w:type="dxa"/>
              <w:tblLook w:val="04A0" w:firstRow="1" w:lastRow="0" w:firstColumn="1" w:lastColumn="0" w:noHBand="0" w:noVBand="1"/>
            </w:tblPr>
            <w:tblGrid>
              <w:gridCol w:w="674"/>
              <w:gridCol w:w="2736"/>
              <w:gridCol w:w="3260"/>
            </w:tblGrid>
            <w:tr w:rsidR="00BE5019" w:rsidRPr="008C2B4D" w:rsidTr="009A24B6">
              <w:trPr>
                <w:trHeight w:val="792"/>
              </w:trPr>
              <w:tc>
                <w:tcPr>
                  <w:tcW w:w="505" w:type="pct"/>
                  <w:tcBorders>
                    <w:top w:val="single" w:sz="4" w:space="0" w:color="auto"/>
                    <w:left w:val="single" w:sz="4" w:space="0" w:color="auto"/>
                    <w:bottom w:val="single" w:sz="4" w:space="0" w:color="auto"/>
                    <w:right w:val="single" w:sz="4" w:space="0" w:color="auto"/>
                  </w:tcBorders>
                  <w:vAlign w:val="center"/>
                  <w:hideMark/>
                </w:tcPr>
                <w:p w:rsidR="00BE5019" w:rsidRPr="008C2B4D" w:rsidRDefault="00BE5019" w:rsidP="00BE5019">
                  <w:pPr>
                    <w:jc w:val="center"/>
                    <w:rPr>
                      <w:rFonts w:ascii="Tahoma" w:eastAsia="Times New Roman" w:hAnsi="Tahoma" w:cs="Tahoma"/>
                      <w:b/>
                      <w:bCs/>
                      <w:sz w:val="20"/>
                      <w:szCs w:val="20"/>
                    </w:rPr>
                  </w:pPr>
                  <w:r w:rsidRPr="008C2B4D">
                    <w:rPr>
                      <w:rFonts w:ascii="Tahoma" w:eastAsia="Times New Roman" w:hAnsi="Tahoma" w:cs="Tahoma"/>
                      <w:b/>
                      <w:bCs/>
                      <w:sz w:val="20"/>
                      <w:szCs w:val="20"/>
                    </w:rPr>
                    <w:t>№ п/п</w:t>
                  </w:r>
                </w:p>
              </w:tc>
              <w:tc>
                <w:tcPr>
                  <w:tcW w:w="2051" w:type="pct"/>
                  <w:tcBorders>
                    <w:top w:val="single" w:sz="4" w:space="0" w:color="auto"/>
                    <w:left w:val="nil"/>
                    <w:bottom w:val="single" w:sz="4" w:space="0" w:color="auto"/>
                    <w:right w:val="single" w:sz="4" w:space="0" w:color="auto"/>
                  </w:tcBorders>
                  <w:vAlign w:val="center"/>
                  <w:hideMark/>
                </w:tcPr>
                <w:p w:rsidR="00BE5019" w:rsidRPr="008C2B4D" w:rsidRDefault="00BE5019" w:rsidP="00BE5019">
                  <w:pPr>
                    <w:jc w:val="center"/>
                    <w:rPr>
                      <w:rFonts w:ascii="Tahoma" w:eastAsia="Times New Roman" w:hAnsi="Tahoma" w:cs="Tahoma"/>
                      <w:b/>
                      <w:bCs/>
                      <w:sz w:val="20"/>
                      <w:szCs w:val="20"/>
                    </w:rPr>
                  </w:pPr>
                  <w:r w:rsidRPr="008C2B4D">
                    <w:rPr>
                      <w:rFonts w:ascii="Tahoma" w:eastAsia="Times New Roman" w:hAnsi="Tahoma" w:cs="Tahoma"/>
                      <w:b/>
                      <w:bCs/>
                      <w:sz w:val="20"/>
                      <w:szCs w:val="20"/>
                    </w:rPr>
                    <w:t>Наименование объекта</w:t>
                  </w:r>
                </w:p>
              </w:tc>
              <w:tc>
                <w:tcPr>
                  <w:tcW w:w="2444" w:type="pct"/>
                  <w:tcBorders>
                    <w:top w:val="single" w:sz="4" w:space="0" w:color="auto"/>
                    <w:left w:val="nil"/>
                    <w:bottom w:val="single" w:sz="4" w:space="0" w:color="auto"/>
                    <w:right w:val="single" w:sz="4" w:space="0" w:color="auto"/>
                  </w:tcBorders>
                  <w:vAlign w:val="center"/>
                  <w:hideMark/>
                </w:tcPr>
                <w:p w:rsidR="00BE5019" w:rsidRPr="008C2B4D" w:rsidRDefault="00BE5019" w:rsidP="00BE5019">
                  <w:pPr>
                    <w:jc w:val="center"/>
                    <w:rPr>
                      <w:rFonts w:ascii="Tahoma" w:eastAsia="Times New Roman" w:hAnsi="Tahoma" w:cs="Tahoma"/>
                      <w:b/>
                      <w:bCs/>
                      <w:sz w:val="20"/>
                      <w:szCs w:val="20"/>
                    </w:rPr>
                  </w:pPr>
                  <w:r w:rsidRPr="008C2B4D">
                    <w:rPr>
                      <w:rFonts w:ascii="Tahoma" w:eastAsia="Times New Roman" w:hAnsi="Tahoma" w:cs="Tahoma"/>
                      <w:b/>
                      <w:bCs/>
                      <w:sz w:val="20"/>
                      <w:szCs w:val="20"/>
                    </w:rPr>
                    <w:t>Адрес объекта</w:t>
                  </w:r>
                </w:p>
              </w:tc>
            </w:tr>
            <w:tr w:rsidR="00BE5019" w:rsidRPr="008C2B4D" w:rsidTr="009A24B6">
              <w:trPr>
                <w:trHeight w:val="674"/>
              </w:trPr>
              <w:tc>
                <w:tcPr>
                  <w:tcW w:w="505" w:type="pct"/>
                  <w:tcBorders>
                    <w:top w:val="single" w:sz="4" w:space="0" w:color="auto"/>
                    <w:left w:val="single" w:sz="4" w:space="0" w:color="auto"/>
                    <w:bottom w:val="single" w:sz="4" w:space="0" w:color="auto"/>
                    <w:right w:val="single" w:sz="4" w:space="0" w:color="auto"/>
                  </w:tcBorders>
                  <w:vAlign w:val="center"/>
                </w:tcPr>
                <w:p w:rsidR="00BE5019" w:rsidRPr="008C2B4D" w:rsidRDefault="00BE5019" w:rsidP="00BE5019">
                  <w:pPr>
                    <w:numPr>
                      <w:ilvl w:val="0"/>
                      <w:numId w:val="2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rsidR="00BE5019" w:rsidRPr="008C2B4D" w:rsidRDefault="00BE5019" w:rsidP="00BE5019">
                  <w:pPr>
                    <w:rPr>
                      <w:rFonts w:ascii="Tahoma" w:eastAsia="Times New Roman" w:hAnsi="Tahoma" w:cs="Tahoma"/>
                      <w:sz w:val="20"/>
                      <w:szCs w:val="20"/>
                    </w:rPr>
                  </w:pPr>
                  <w:r w:rsidRPr="00DA5008">
                    <w:rPr>
                      <w:rFonts w:ascii="Tahoma" w:hAnsi="Tahoma" w:cs="Tahoma"/>
                      <w:sz w:val="20"/>
                      <w:szCs w:val="20"/>
                    </w:rPr>
                    <w:t>Центральный филиал</w:t>
                  </w:r>
                  <w:r w:rsidRPr="008C2B4D">
                    <w:rPr>
                      <w:rFonts w:ascii="Tahoma" w:eastAsia="Times New Roman" w:hAnsi="Tahoma" w:cs="Tahoma"/>
                      <w:sz w:val="20"/>
                      <w:szCs w:val="20"/>
                    </w:rPr>
                    <w:t xml:space="preserve"> (</w:t>
                  </w:r>
                  <w:r>
                    <w:rPr>
                      <w:rFonts w:cs="Tahoma"/>
                      <w:szCs w:val="20"/>
                    </w:rPr>
                    <w:t>Офис</w:t>
                  </w:r>
                  <w:r w:rsidRPr="008C2B4D">
                    <w:rPr>
                      <w:rFonts w:ascii="Tahoma" w:eastAsia="Times New Roman" w:hAnsi="Tahoma" w:cs="Tahoma"/>
                      <w:sz w:val="20"/>
                      <w:szCs w:val="20"/>
                    </w:rPr>
                    <w:t>)</w:t>
                  </w:r>
                </w:p>
              </w:tc>
              <w:tc>
                <w:tcPr>
                  <w:tcW w:w="2444" w:type="pct"/>
                  <w:tcBorders>
                    <w:top w:val="single" w:sz="4" w:space="0" w:color="auto"/>
                    <w:left w:val="nil"/>
                    <w:bottom w:val="single" w:sz="4" w:space="0" w:color="auto"/>
                    <w:right w:val="single" w:sz="4" w:space="0" w:color="auto"/>
                  </w:tcBorders>
                  <w:vAlign w:val="center"/>
                </w:tcPr>
                <w:p w:rsidR="00BE5019" w:rsidRPr="008C2B4D" w:rsidRDefault="00BE5019" w:rsidP="00BE5019">
                  <w:pPr>
                    <w:rPr>
                      <w:rFonts w:ascii="Tahoma" w:eastAsia="Times New Roman" w:hAnsi="Tahoma" w:cs="Tahoma"/>
                      <w:sz w:val="20"/>
                      <w:szCs w:val="20"/>
                    </w:rPr>
                  </w:pPr>
                  <w:r w:rsidRPr="00DA5008">
                    <w:rPr>
                      <w:rFonts w:ascii="Tahoma" w:hAnsi="Tahoma" w:cs="Tahoma"/>
                      <w:sz w:val="20"/>
                      <w:szCs w:val="20"/>
                    </w:rPr>
                    <w:t>РК,</w:t>
                  </w:r>
                  <w:r>
                    <w:rPr>
                      <w:rFonts w:ascii="Tahoma" w:hAnsi="Tahoma" w:cs="Tahoma"/>
                      <w:sz w:val="20"/>
                      <w:szCs w:val="20"/>
                    </w:rPr>
                    <w:t xml:space="preserve"> </w:t>
                  </w:r>
                  <w:r>
                    <w:rPr>
                      <w:rFonts w:cs="Tahoma"/>
                      <w:szCs w:val="20"/>
                    </w:rPr>
                    <w:t>Прилузский район, с. Объячево, ул. Мира, д. 82б</w:t>
                  </w:r>
                </w:p>
              </w:tc>
            </w:tr>
            <w:tr w:rsidR="00BE5019" w:rsidRPr="008C2B4D" w:rsidTr="009A24B6">
              <w:trPr>
                <w:trHeight w:val="619"/>
              </w:trPr>
              <w:tc>
                <w:tcPr>
                  <w:tcW w:w="505" w:type="pct"/>
                  <w:tcBorders>
                    <w:top w:val="single" w:sz="4" w:space="0" w:color="auto"/>
                    <w:left w:val="single" w:sz="4" w:space="0" w:color="auto"/>
                    <w:bottom w:val="single" w:sz="4" w:space="0" w:color="auto"/>
                    <w:right w:val="single" w:sz="4" w:space="0" w:color="auto"/>
                  </w:tcBorders>
                  <w:vAlign w:val="center"/>
                </w:tcPr>
                <w:p w:rsidR="00BE5019" w:rsidRPr="008C2B4D" w:rsidRDefault="00BE5019" w:rsidP="00BE5019">
                  <w:pPr>
                    <w:numPr>
                      <w:ilvl w:val="0"/>
                      <w:numId w:val="2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rsidR="00BE5019" w:rsidRPr="008C2B4D" w:rsidRDefault="00BE5019" w:rsidP="00BE5019">
                  <w:pPr>
                    <w:rPr>
                      <w:rFonts w:ascii="Tahoma" w:eastAsia="Times New Roman" w:hAnsi="Tahoma" w:cs="Tahoma"/>
                      <w:sz w:val="20"/>
                      <w:szCs w:val="20"/>
                    </w:rPr>
                  </w:pPr>
                  <w:r w:rsidRPr="008C2B4D">
                    <w:rPr>
                      <w:rFonts w:ascii="Tahoma" w:eastAsia="Times New Roman" w:hAnsi="Tahoma" w:cs="Tahoma"/>
                      <w:sz w:val="20"/>
                      <w:szCs w:val="20"/>
                    </w:rPr>
                    <w:t>Ухтинский филиал (</w:t>
                  </w:r>
                  <w:r>
                    <w:rPr>
                      <w:rFonts w:cs="Tahoma"/>
                      <w:szCs w:val="20"/>
                    </w:rPr>
                    <w:t>Офис</w:t>
                  </w:r>
                  <w:r w:rsidRPr="008C2B4D">
                    <w:rPr>
                      <w:rFonts w:ascii="Tahoma" w:eastAsia="Times New Roman" w:hAnsi="Tahoma" w:cs="Tahoma"/>
                      <w:sz w:val="20"/>
                      <w:szCs w:val="20"/>
                    </w:rPr>
                    <w:t>)</w:t>
                  </w:r>
                </w:p>
              </w:tc>
              <w:tc>
                <w:tcPr>
                  <w:tcW w:w="2444" w:type="pct"/>
                  <w:tcBorders>
                    <w:top w:val="single" w:sz="4" w:space="0" w:color="auto"/>
                    <w:left w:val="nil"/>
                    <w:bottom w:val="single" w:sz="4" w:space="0" w:color="auto"/>
                    <w:right w:val="single" w:sz="4" w:space="0" w:color="auto"/>
                  </w:tcBorders>
                  <w:vAlign w:val="center"/>
                </w:tcPr>
                <w:p w:rsidR="00BE5019" w:rsidRPr="008C2B4D" w:rsidRDefault="00BE5019" w:rsidP="00BE5019">
                  <w:pPr>
                    <w:rPr>
                      <w:rFonts w:ascii="Tahoma" w:eastAsia="Times New Roman" w:hAnsi="Tahoma" w:cs="Tahoma"/>
                      <w:sz w:val="20"/>
                      <w:szCs w:val="20"/>
                    </w:rPr>
                  </w:pPr>
                  <w:r w:rsidRPr="00DA5008">
                    <w:rPr>
                      <w:rFonts w:ascii="Tahoma" w:hAnsi="Tahoma" w:cs="Tahoma"/>
                      <w:sz w:val="20"/>
                      <w:szCs w:val="20"/>
                    </w:rPr>
                    <w:t xml:space="preserve">РК, </w:t>
                  </w:r>
                  <w:r>
                    <w:rPr>
                      <w:rFonts w:cs="Tahoma"/>
                      <w:szCs w:val="20"/>
                    </w:rPr>
                    <w:t>г. Ухта, ул. Первомайская, д. 22б</w:t>
                  </w:r>
                </w:p>
              </w:tc>
            </w:tr>
            <w:tr w:rsidR="00BE5019" w:rsidRPr="008C2B4D" w:rsidTr="009A24B6">
              <w:trPr>
                <w:trHeight w:val="719"/>
              </w:trPr>
              <w:tc>
                <w:tcPr>
                  <w:tcW w:w="505" w:type="pct"/>
                  <w:tcBorders>
                    <w:top w:val="single" w:sz="4" w:space="0" w:color="auto"/>
                    <w:left w:val="single" w:sz="4" w:space="0" w:color="auto"/>
                    <w:bottom w:val="single" w:sz="4" w:space="0" w:color="auto"/>
                    <w:right w:val="single" w:sz="4" w:space="0" w:color="auto"/>
                  </w:tcBorders>
                  <w:vAlign w:val="center"/>
                </w:tcPr>
                <w:p w:rsidR="00BE5019" w:rsidRPr="008C2B4D" w:rsidRDefault="00BE5019" w:rsidP="00BE5019">
                  <w:pPr>
                    <w:numPr>
                      <w:ilvl w:val="0"/>
                      <w:numId w:val="2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rsidR="00BE5019" w:rsidRPr="008C2B4D" w:rsidRDefault="00BE5019" w:rsidP="00BE5019">
                  <w:pPr>
                    <w:rPr>
                      <w:rFonts w:ascii="Tahoma" w:eastAsia="Times New Roman" w:hAnsi="Tahoma" w:cs="Tahoma"/>
                      <w:sz w:val="20"/>
                      <w:szCs w:val="20"/>
                    </w:rPr>
                  </w:pPr>
                  <w:r w:rsidRPr="008C2B4D">
                    <w:rPr>
                      <w:rFonts w:ascii="Tahoma" w:eastAsia="Times New Roman" w:hAnsi="Tahoma" w:cs="Tahoma"/>
                      <w:sz w:val="20"/>
                      <w:szCs w:val="20"/>
                    </w:rPr>
                    <w:t>Ухтинский филиал (</w:t>
                  </w:r>
                  <w:r>
                    <w:rPr>
                      <w:rFonts w:cs="Tahoma"/>
                      <w:szCs w:val="20"/>
                    </w:rPr>
                    <w:t>Офис</w:t>
                  </w:r>
                  <w:r w:rsidRPr="008C2B4D">
                    <w:rPr>
                      <w:rFonts w:ascii="Tahoma" w:eastAsia="Times New Roman" w:hAnsi="Tahoma" w:cs="Tahoma"/>
                      <w:sz w:val="20"/>
                      <w:szCs w:val="20"/>
                    </w:rPr>
                    <w:t>)</w:t>
                  </w:r>
                </w:p>
              </w:tc>
              <w:tc>
                <w:tcPr>
                  <w:tcW w:w="2444" w:type="pct"/>
                  <w:tcBorders>
                    <w:top w:val="single" w:sz="4" w:space="0" w:color="auto"/>
                    <w:left w:val="nil"/>
                    <w:bottom w:val="single" w:sz="4" w:space="0" w:color="auto"/>
                    <w:right w:val="single" w:sz="4" w:space="0" w:color="auto"/>
                  </w:tcBorders>
                  <w:vAlign w:val="center"/>
                </w:tcPr>
                <w:p w:rsidR="00BE5019" w:rsidRPr="008C2B4D" w:rsidRDefault="00BE5019" w:rsidP="00BE5019">
                  <w:pPr>
                    <w:rPr>
                      <w:rFonts w:ascii="Tahoma" w:eastAsia="Times New Roman" w:hAnsi="Tahoma" w:cs="Tahoma"/>
                      <w:sz w:val="20"/>
                      <w:szCs w:val="20"/>
                    </w:rPr>
                  </w:pPr>
                  <w:r w:rsidRPr="00DA5008">
                    <w:rPr>
                      <w:rFonts w:ascii="Tahoma" w:hAnsi="Tahoma" w:cs="Tahoma"/>
                      <w:sz w:val="20"/>
                      <w:szCs w:val="20"/>
                    </w:rPr>
                    <w:t>РК,</w:t>
                  </w:r>
                  <w:r>
                    <w:rPr>
                      <w:rFonts w:ascii="Tahoma" w:hAnsi="Tahoma" w:cs="Tahoma"/>
                      <w:sz w:val="20"/>
                      <w:szCs w:val="20"/>
                    </w:rPr>
                    <w:t xml:space="preserve"> </w:t>
                  </w:r>
                  <w:r>
                    <w:rPr>
                      <w:rFonts w:cs="Tahoma"/>
                      <w:szCs w:val="20"/>
                    </w:rPr>
                    <w:t>птг. Троицко-Печорск, квартал Южный, д. 7, кв. 21</w:t>
                  </w:r>
                </w:p>
              </w:tc>
            </w:tr>
          </w:tbl>
          <w:p w:rsidR="009A24B6" w:rsidRPr="00982B09" w:rsidRDefault="009A24B6" w:rsidP="009A24B6">
            <w:pPr>
              <w:rPr>
                <w:rFonts w:ascii="Tahoma" w:hAnsi="Tahoma" w:cs="Tahoma"/>
                <w:sz w:val="20"/>
                <w:szCs w:val="20"/>
              </w:rPr>
            </w:pP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3</w:t>
            </w:r>
          </w:p>
        </w:tc>
        <w:tc>
          <w:tcPr>
            <w:tcW w:w="1887" w:type="dxa"/>
          </w:tcPr>
          <w:p w:rsidR="009A24B6" w:rsidRPr="00982B09" w:rsidRDefault="009A24B6" w:rsidP="009A24B6">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w:t>
            </w:r>
            <w:r>
              <w:rPr>
                <w:rFonts w:ascii="Tahoma" w:hAnsi="Tahoma" w:cs="Tahoma"/>
                <w:sz w:val="20"/>
                <w:szCs w:val="20"/>
              </w:rPr>
              <w:t>выполнения работ</w:t>
            </w:r>
          </w:p>
        </w:tc>
        <w:tc>
          <w:tcPr>
            <w:tcW w:w="7513" w:type="dxa"/>
          </w:tcPr>
          <w:p w:rsidR="009A24B6" w:rsidRDefault="009A24B6" w:rsidP="009A24B6">
            <w:pPr>
              <w:widowControl w:val="0"/>
              <w:shd w:val="clear" w:color="auto" w:fill="FFFFFF"/>
              <w:autoSpaceDE w:val="0"/>
              <w:autoSpaceDN w:val="0"/>
              <w:adjustRightInd w:val="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Начало: </w:t>
            </w:r>
            <w:r w:rsidRPr="00DA5008">
              <w:rPr>
                <w:rFonts w:ascii="Tahoma" w:eastAsia="Times New Roman" w:hAnsi="Tahoma" w:cs="Tahoma"/>
                <w:sz w:val="20"/>
                <w:szCs w:val="20"/>
                <w:lang w:eastAsia="ru-RU"/>
              </w:rPr>
              <w:t>в течение 5 (пяти) рабочих дней с момента подписания Договора.</w:t>
            </w:r>
          </w:p>
          <w:p w:rsidR="009A24B6" w:rsidRPr="00982B09" w:rsidRDefault="009A24B6" w:rsidP="00BE5019">
            <w:pPr>
              <w:widowControl w:val="0"/>
              <w:shd w:val="clear" w:color="auto" w:fill="FFFFFF"/>
              <w:autoSpaceDE w:val="0"/>
              <w:autoSpaceDN w:val="0"/>
              <w:adjustRightInd w:val="0"/>
              <w:jc w:val="both"/>
              <w:rPr>
                <w:rFonts w:ascii="Tahoma" w:hAnsi="Tahoma" w:cs="Tahoma"/>
                <w:sz w:val="20"/>
                <w:szCs w:val="20"/>
              </w:rPr>
            </w:pPr>
            <w:r>
              <w:rPr>
                <w:rFonts w:ascii="Tahoma" w:eastAsia="Times New Roman" w:hAnsi="Tahoma" w:cs="Tahoma"/>
                <w:sz w:val="20"/>
                <w:szCs w:val="20"/>
                <w:lang w:eastAsia="ru-RU"/>
              </w:rPr>
              <w:t>Окончание: 31.08.202</w:t>
            </w:r>
            <w:r w:rsidR="00BE5019">
              <w:rPr>
                <w:rFonts w:ascii="Tahoma" w:eastAsia="Times New Roman" w:hAnsi="Tahoma" w:cs="Tahoma"/>
                <w:sz w:val="20"/>
                <w:szCs w:val="20"/>
                <w:lang w:eastAsia="ru-RU"/>
              </w:rPr>
              <w:t>5</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4</w:t>
            </w:r>
          </w:p>
        </w:tc>
        <w:tc>
          <w:tcPr>
            <w:tcW w:w="1887" w:type="dxa"/>
          </w:tcPr>
          <w:p w:rsidR="009A24B6" w:rsidRDefault="009A24B6" w:rsidP="009A24B6">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w:t>
            </w:r>
            <w:r>
              <w:rPr>
                <w:rFonts w:ascii="Tahoma" w:hAnsi="Tahoma" w:cs="Tahoma"/>
                <w:sz w:val="20"/>
                <w:szCs w:val="20"/>
              </w:rPr>
              <w:t>и о</w:t>
            </w:r>
            <w:r w:rsidRPr="00982B09">
              <w:rPr>
                <w:rFonts w:ascii="Tahoma" w:hAnsi="Tahoma" w:cs="Tahoma"/>
                <w:sz w:val="20"/>
                <w:szCs w:val="20"/>
              </w:rPr>
              <w:t xml:space="preserve">бъем </w:t>
            </w:r>
            <w:r>
              <w:rPr>
                <w:rFonts w:ascii="Tahoma" w:hAnsi="Tahoma" w:cs="Tahoma"/>
                <w:sz w:val="20"/>
                <w:szCs w:val="20"/>
              </w:rPr>
              <w:t>работ</w:t>
            </w:r>
          </w:p>
          <w:p w:rsidR="009A24B6" w:rsidRPr="00982B09" w:rsidRDefault="009A24B6" w:rsidP="009A24B6">
            <w:pPr>
              <w:rPr>
                <w:rFonts w:ascii="Tahoma" w:hAnsi="Tahoma" w:cs="Tahoma"/>
                <w:sz w:val="20"/>
                <w:szCs w:val="20"/>
              </w:rPr>
            </w:pPr>
          </w:p>
        </w:tc>
        <w:tc>
          <w:tcPr>
            <w:tcW w:w="7513" w:type="dxa"/>
          </w:tcPr>
          <w:p w:rsidR="00F8676A" w:rsidRDefault="00BE5019" w:rsidP="00F8676A">
            <w:pPr>
              <w:spacing w:after="0"/>
              <w:rPr>
                <w:rFonts w:ascii="Tahoma" w:hAnsi="Tahoma" w:cs="Tahoma"/>
                <w:sz w:val="20"/>
                <w:szCs w:val="20"/>
              </w:rPr>
            </w:pPr>
            <w:r w:rsidRPr="00DA5008">
              <w:rPr>
                <w:rFonts w:ascii="Tahoma" w:hAnsi="Tahoma" w:cs="Tahoma"/>
                <w:sz w:val="20"/>
                <w:szCs w:val="20"/>
              </w:rPr>
              <w:t xml:space="preserve">Выполнение работ по установке/замене автоматической пожарной сигнализации, охранной сигнализации (далее - охранно-пожарной сигнализации (ОПС)), системы оповещения и управления эвакуацией (далее – </w:t>
            </w:r>
            <w:r>
              <w:rPr>
                <w:rFonts w:ascii="Tahoma" w:hAnsi="Tahoma" w:cs="Tahoma"/>
                <w:sz w:val="20"/>
                <w:szCs w:val="20"/>
              </w:rPr>
              <w:t>СОУЭ) в помещениях Центрального и</w:t>
            </w:r>
            <w:r w:rsidRPr="00DA5008">
              <w:rPr>
                <w:rFonts w:ascii="Tahoma" w:hAnsi="Tahoma" w:cs="Tahoma"/>
                <w:sz w:val="20"/>
                <w:szCs w:val="20"/>
              </w:rPr>
              <w:t xml:space="preserve"> Ухтинского филиалов.Работы осуществляются в соответствии с проектной документацией </w:t>
            </w:r>
            <w:r w:rsidRPr="00E04DCD">
              <w:rPr>
                <w:rFonts w:ascii="Tahoma" w:hAnsi="Tahoma" w:cs="Tahoma"/>
                <w:sz w:val="20"/>
                <w:szCs w:val="20"/>
              </w:rPr>
              <w:t>(Приложение 1.1 - 1.</w:t>
            </w:r>
            <w:r>
              <w:rPr>
                <w:rFonts w:ascii="Tahoma" w:hAnsi="Tahoma" w:cs="Tahoma"/>
                <w:sz w:val="20"/>
                <w:szCs w:val="20"/>
              </w:rPr>
              <w:t>5</w:t>
            </w:r>
            <w:r w:rsidRPr="00E04DCD">
              <w:rPr>
                <w:rFonts w:ascii="Tahoma" w:hAnsi="Tahoma" w:cs="Tahoma"/>
                <w:sz w:val="20"/>
                <w:szCs w:val="20"/>
              </w:rPr>
              <w:t xml:space="preserve"> к</w:t>
            </w:r>
            <w:r w:rsidRPr="00DA5008">
              <w:rPr>
                <w:rFonts w:ascii="Tahoma" w:hAnsi="Tahoma" w:cs="Tahoma"/>
                <w:sz w:val="20"/>
                <w:szCs w:val="20"/>
              </w:rPr>
              <w:t xml:space="preserve"> ТЗ) и Ведомостью объемов </w:t>
            </w:r>
            <w:r w:rsidRPr="00E04DCD">
              <w:rPr>
                <w:rFonts w:ascii="Tahoma" w:hAnsi="Tahoma" w:cs="Tahoma"/>
                <w:sz w:val="20"/>
                <w:szCs w:val="20"/>
              </w:rPr>
              <w:t>работ (Приложение 2.1 - 2.</w:t>
            </w:r>
            <w:r>
              <w:rPr>
                <w:rFonts w:ascii="Tahoma" w:hAnsi="Tahoma" w:cs="Tahoma"/>
                <w:sz w:val="20"/>
                <w:szCs w:val="20"/>
              </w:rPr>
              <w:t>5</w:t>
            </w:r>
            <w:r w:rsidRPr="00E04DCD">
              <w:rPr>
                <w:rFonts w:ascii="Tahoma" w:hAnsi="Tahoma" w:cs="Tahoma"/>
                <w:sz w:val="20"/>
                <w:szCs w:val="20"/>
              </w:rPr>
              <w:t xml:space="preserve"> к ТЗ)</w:t>
            </w:r>
            <w:r>
              <w:rPr>
                <w:rFonts w:ascii="Tahoma" w:hAnsi="Tahoma" w:cs="Tahoma"/>
                <w:sz w:val="20"/>
                <w:szCs w:val="20"/>
              </w:rPr>
              <w:t>, а также должны включать демонтаж старой ОПС</w:t>
            </w:r>
            <w:r w:rsidRPr="00E04DCD">
              <w:rPr>
                <w:rFonts w:ascii="Tahoma" w:hAnsi="Tahoma" w:cs="Tahoma"/>
                <w:sz w:val="20"/>
                <w:szCs w:val="20"/>
              </w:rPr>
              <w:t>.</w:t>
            </w:r>
          </w:p>
          <w:p w:rsidR="009A24B6" w:rsidRPr="00982B09" w:rsidRDefault="00BE5019" w:rsidP="00F8676A">
            <w:pPr>
              <w:rPr>
                <w:rFonts w:ascii="Tahoma" w:hAnsi="Tahoma" w:cs="Tahoma"/>
                <w:sz w:val="20"/>
                <w:szCs w:val="20"/>
              </w:rPr>
            </w:pPr>
            <w:r w:rsidRPr="00DA5008">
              <w:rPr>
                <w:rFonts w:ascii="Tahoma" w:hAnsi="Tahoma" w:cs="Tahoma"/>
                <w:sz w:val="20"/>
                <w:szCs w:val="20"/>
              </w:rPr>
              <w:t>Выполнение пусконаладочных работ.</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5</w:t>
            </w:r>
          </w:p>
        </w:tc>
        <w:tc>
          <w:tcPr>
            <w:tcW w:w="1887" w:type="dxa"/>
          </w:tcPr>
          <w:p w:rsidR="009A24B6" w:rsidRPr="00982B09" w:rsidRDefault="009A24B6" w:rsidP="009A24B6">
            <w:pPr>
              <w:rPr>
                <w:rFonts w:ascii="Tahoma" w:hAnsi="Tahoma" w:cs="Tahoma"/>
                <w:sz w:val="20"/>
                <w:szCs w:val="20"/>
              </w:rPr>
            </w:pPr>
            <w:r w:rsidRPr="00982B09">
              <w:rPr>
                <w:rFonts w:ascii="Tahoma" w:hAnsi="Tahoma" w:cs="Tahoma"/>
                <w:sz w:val="20"/>
                <w:szCs w:val="20"/>
              </w:rPr>
              <w:t xml:space="preserve">Требования к порядку </w:t>
            </w:r>
            <w:r>
              <w:rPr>
                <w:rFonts w:ascii="Tahoma" w:hAnsi="Tahoma" w:cs="Tahoma"/>
                <w:sz w:val="20"/>
                <w:szCs w:val="20"/>
              </w:rPr>
              <w:lastRenderedPageBreak/>
              <w:t>выполнения работ</w:t>
            </w:r>
          </w:p>
        </w:tc>
        <w:tc>
          <w:tcPr>
            <w:tcW w:w="7513" w:type="dxa"/>
          </w:tcPr>
          <w:p w:rsidR="00F8676A" w:rsidRPr="00DA5008" w:rsidRDefault="00F8676A" w:rsidP="00F8676A">
            <w:pPr>
              <w:spacing w:after="0"/>
              <w:rPr>
                <w:rFonts w:ascii="Tahoma" w:hAnsi="Tahoma" w:cs="Tahoma"/>
                <w:sz w:val="20"/>
                <w:szCs w:val="20"/>
              </w:rPr>
            </w:pPr>
            <w:r w:rsidRPr="00DA5008">
              <w:rPr>
                <w:rFonts w:ascii="Tahoma" w:hAnsi="Tahoma" w:cs="Tahoma"/>
                <w:sz w:val="20"/>
                <w:szCs w:val="20"/>
              </w:rPr>
              <w:lastRenderedPageBreak/>
              <w:t>1. Работы производить по разработанной и согласованной проектной документации (</w:t>
            </w:r>
            <w:r w:rsidRPr="00E04DCD">
              <w:rPr>
                <w:rFonts w:ascii="Tahoma" w:hAnsi="Tahoma" w:cs="Tahoma"/>
                <w:sz w:val="20"/>
                <w:szCs w:val="20"/>
              </w:rPr>
              <w:t>Приложение 1.1 - 1.</w:t>
            </w:r>
            <w:r>
              <w:rPr>
                <w:rFonts w:ascii="Tahoma" w:hAnsi="Tahoma" w:cs="Tahoma"/>
                <w:sz w:val="20"/>
                <w:szCs w:val="20"/>
              </w:rPr>
              <w:t>5</w:t>
            </w:r>
            <w:r w:rsidRPr="00E04DCD">
              <w:rPr>
                <w:rFonts w:ascii="Tahoma" w:hAnsi="Tahoma" w:cs="Tahoma"/>
                <w:sz w:val="20"/>
                <w:szCs w:val="20"/>
              </w:rPr>
              <w:t xml:space="preserve"> к</w:t>
            </w:r>
            <w:r w:rsidRPr="00DA5008">
              <w:rPr>
                <w:rFonts w:ascii="Tahoma" w:hAnsi="Tahoma" w:cs="Tahoma"/>
                <w:sz w:val="20"/>
                <w:szCs w:val="20"/>
              </w:rPr>
              <w:t xml:space="preserve"> ТЗ) и Ведомостью объемов работ (</w:t>
            </w:r>
            <w:r w:rsidRPr="00E04DCD">
              <w:rPr>
                <w:rFonts w:ascii="Tahoma" w:hAnsi="Tahoma" w:cs="Tahoma"/>
                <w:sz w:val="20"/>
                <w:szCs w:val="20"/>
              </w:rPr>
              <w:t>Приложение 2.1 - 2.</w:t>
            </w:r>
            <w:r>
              <w:rPr>
                <w:rFonts w:ascii="Tahoma" w:hAnsi="Tahoma" w:cs="Tahoma"/>
                <w:sz w:val="20"/>
                <w:szCs w:val="20"/>
              </w:rPr>
              <w:t>5</w:t>
            </w:r>
            <w:r w:rsidRPr="00E04DCD">
              <w:rPr>
                <w:rFonts w:ascii="Tahoma" w:hAnsi="Tahoma" w:cs="Tahoma"/>
                <w:sz w:val="20"/>
                <w:szCs w:val="20"/>
              </w:rPr>
              <w:t xml:space="preserve"> к ТЗ</w:t>
            </w:r>
            <w:r w:rsidRPr="00DA5008">
              <w:rPr>
                <w:rFonts w:ascii="Tahoma" w:hAnsi="Tahoma" w:cs="Tahoma"/>
                <w:sz w:val="20"/>
                <w:szCs w:val="20"/>
              </w:rPr>
              <w:t>).</w:t>
            </w:r>
          </w:p>
          <w:p w:rsidR="00F8676A" w:rsidRPr="00DA5008" w:rsidRDefault="00F8676A" w:rsidP="00F8676A">
            <w:pPr>
              <w:spacing w:after="0"/>
              <w:rPr>
                <w:rFonts w:ascii="Tahoma" w:hAnsi="Tahoma" w:cs="Tahoma"/>
                <w:sz w:val="20"/>
                <w:szCs w:val="20"/>
              </w:rPr>
            </w:pPr>
            <w:r w:rsidRPr="00DA5008">
              <w:rPr>
                <w:rFonts w:ascii="Tahoma" w:hAnsi="Tahoma" w:cs="Tahoma"/>
                <w:sz w:val="20"/>
                <w:szCs w:val="20"/>
              </w:rPr>
              <w:lastRenderedPageBreak/>
              <w:t>2.   Обеспечить производство работ в полном соответствии со сметами, рабочими чертежами, строительными нормами и правилами, государственными и отраслевыми стандартами РФ, документами органов государственного надзора, допусками для производства работ.</w:t>
            </w:r>
          </w:p>
          <w:p w:rsidR="00F8676A" w:rsidRPr="00DA5008" w:rsidRDefault="00F8676A" w:rsidP="00F8676A">
            <w:pPr>
              <w:spacing w:after="0"/>
              <w:rPr>
                <w:rFonts w:ascii="Tahoma" w:hAnsi="Tahoma" w:cs="Tahoma"/>
                <w:sz w:val="20"/>
                <w:szCs w:val="20"/>
              </w:rPr>
            </w:pPr>
            <w:r w:rsidRPr="00DA5008">
              <w:rPr>
                <w:rFonts w:ascii="Tahoma" w:hAnsi="Tahoma" w:cs="Tahoma"/>
                <w:sz w:val="20"/>
                <w:szCs w:val="20"/>
              </w:rPr>
              <w:t xml:space="preserve">3.  </w:t>
            </w:r>
            <w:r>
              <w:rPr>
                <w:rFonts w:ascii="Tahoma" w:hAnsi="Tahoma" w:cs="Tahoma"/>
                <w:sz w:val="20"/>
                <w:szCs w:val="20"/>
                <w:lang w:eastAsia="ru-RU"/>
              </w:rPr>
              <w:t>Исполнителю</w:t>
            </w:r>
            <w:r w:rsidRPr="00DA5008">
              <w:rPr>
                <w:rFonts w:ascii="Tahoma" w:hAnsi="Tahoma" w:cs="Tahoma"/>
                <w:sz w:val="20"/>
                <w:szCs w:val="20"/>
              </w:rPr>
              <w:t xml:space="preserve"> необходимо осуществлять обязательную фиксацию основных видов работ посредством проведения фотосъемки в ходе выполнения работ, включая скрытые работы.</w:t>
            </w:r>
          </w:p>
          <w:p w:rsidR="009A24B6" w:rsidRPr="00982B09" w:rsidRDefault="00F8676A" w:rsidP="00F8676A">
            <w:pPr>
              <w:spacing w:after="0"/>
              <w:rPr>
                <w:rFonts w:ascii="Tahoma" w:hAnsi="Tahoma" w:cs="Tahoma"/>
                <w:sz w:val="20"/>
                <w:szCs w:val="20"/>
              </w:rPr>
            </w:pPr>
            <w:r w:rsidRPr="00DA5008">
              <w:rPr>
                <w:rFonts w:ascii="Tahoma" w:hAnsi="Tahoma" w:cs="Tahoma"/>
                <w:sz w:val="20"/>
                <w:szCs w:val="20"/>
              </w:rPr>
              <w:t xml:space="preserve">4.  </w:t>
            </w:r>
            <w:r w:rsidRPr="00404372">
              <w:rPr>
                <w:rFonts w:ascii="Tahoma" w:eastAsia="Times New Roman" w:hAnsi="Tahoma" w:cs="Tahoma"/>
                <w:sz w:val="20"/>
                <w:szCs w:val="20"/>
              </w:rPr>
              <w:t xml:space="preserve">Работы выполняются в соответствии с требованиями «Правил по охране труда при эксплуатации электроустановок» – приложением к </w:t>
            </w:r>
            <w:r w:rsidRPr="00470F77">
              <w:rPr>
                <w:rFonts w:ascii="Tahoma" w:eastAsia="Times New Roman" w:hAnsi="Tahoma" w:cs="Tahoma"/>
                <w:sz w:val="20"/>
                <w:szCs w:val="20"/>
              </w:rPr>
              <w:t>приказу Министерства труда и социальной защиты Российской Федерации № 903н от 15.12.2020, в ред. Приказа Минтруда РФ </w:t>
            </w:r>
            <w:hyperlink r:id="rId10" w:anchor="l2" w:tgtFrame="_blank" w:history="1">
              <w:r w:rsidRPr="00470F77">
                <w:rPr>
                  <w:rFonts w:ascii="Tahoma" w:eastAsia="Times New Roman" w:hAnsi="Tahoma" w:cs="Tahoma"/>
                  <w:sz w:val="20"/>
                  <w:szCs w:val="20"/>
                </w:rPr>
                <w:t>от 29.04.2022 N 279н</w:t>
              </w:r>
            </w:hyperlink>
            <w:r w:rsidRPr="00470F77">
              <w:rPr>
                <w:rFonts w:ascii="Tahoma" w:eastAsia="Times New Roman" w:hAnsi="Tahoma" w:cs="Tahoma"/>
                <w:sz w:val="20"/>
                <w:szCs w:val="20"/>
              </w:rPr>
              <w:t>,</w:t>
            </w:r>
            <w:r>
              <w:rPr>
                <w:rFonts w:ascii="Tahoma" w:eastAsia="Times New Roman" w:hAnsi="Tahoma" w:cs="Tahoma"/>
                <w:color w:val="FF0000"/>
                <w:sz w:val="20"/>
                <w:szCs w:val="20"/>
              </w:rPr>
              <w:t xml:space="preserve"> </w:t>
            </w:r>
            <w:r w:rsidRPr="00404372">
              <w:rPr>
                <w:rFonts w:ascii="Tahoma" w:eastAsia="Times New Roman" w:hAnsi="Tahoma" w:cs="Tahoma"/>
                <w:sz w:val="20"/>
                <w:szCs w:val="20"/>
              </w:rPr>
              <w:t>с несением 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tc>
      </w:tr>
      <w:tr w:rsidR="00147960" w:rsidRPr="00982B09" w:rsidTr="009A24B6">
        <w:tc>
          <w:tcPr>
            <w:tcW w:w="518" w:type="dxa"/>
          </w:tcPr>
          <w:p w:rsidR="00147960" w:rsidRPr="00982B09" w:rsidRDefault="00147960" w:rsidP="00147960">
            <w:pPr>
              <w:jc w:val="center"/>
              <w:rPr>
                <w:rFonts w:ascii="Tahoma" w:hAnsi="Tahoma" w:cs="Tahoma"/>
                <w:sz w:val="20"/>
                <w:szCs w:val="20"/>
              </w:rPr>
            </w:pPr>
            <w:r w:rsidRPr="00982B09">
              <w:rPr>
                <w:rFonts w:ascii="Tahoma" w:hAnsi="Tahoma" w:cs="Tahoma"/>
                <w:sz w:val="20"/>
                <w:szCs w:val="20"/>
              </w:rPr>
              <w:lastRenderedPageBreak/>
              <w:t>6</w:t>
            </w:r>
          </w:p>
        </w:tc>
        <w:tc>
          <w:tcPr>
            <w:tcW w:w="1887" w:type="dxa"/>
          </w:tcPr>
          <w:p w:rsidR="00147960" w:rsidRPr="00982B09" w:rsidRDefault="00147960" w:rsidP="00147960">
            <w:pPr>
              <w:rPr>
                <w:rFonts w:ascii="Tahoma" w:hAnsi="Tahoma" w:cs="Tahoma"/>
                <w:sz w:val="20"/>
                <w:szCs w:val="20"/>
              </w:rPr>
            </w:pPr>
            <w:r w:rsidRPr="00BE7B6A">
              <w:rPr>
                <w:rFonts w:ascii="Tahoma" w:hAnsi="Tahoma" w:cs="Tahoma"/>
                <w:sz w:val="20"/>
                <w:szCs w:val="20"/>
              </w:rPr>
              <w:t>Требования по формированию сметной стоимости.</w:t>
            </w:r>
          </w:p>
        </w:tc>
        <w:tc>
          <w:tcPr>
            <w:tcW w:w="7513" w:type="dxa"/>
          </w:tcPr>
          <w:p w:rsidR="00147960" w:rsidRPr="00773B5F" w:rsidRDefault="00147960" w:rsidP="00147960">
            <w:pPr>
              <w:spacing w:after="0"/>
              <w:jc w:val="both"/>
              <w:rPr>
                <w:rFonts w:ascii="Tahoma" w:eastAsia="Times New Roman" w:hAnsi="Tahoma" w:cs="Tahoma"/>
                <w:sz w:val="20"/>
                <w:szCs w:val="20"/>
              </w:rPr>
            </w:pPr>
            <w:r w:rsidRPr="00DA5008">
              <w:rPr>
                <w:rFonts w:ascii="Tahoma" w:hAnsi="Tahoma" w:cs="Tahoma"/>
                <w:sz w:val="20"/>
                <w:szCs w:val="20"/>
              </w:rPr>
              <w:t xml:space="preserve">Сметная документация должна соответствовать </w:t>
            </w:r>
            <w:r w:rsidRPr="00470F77">
              <w:rPr>
                <w:rFonts w:ascii="Tahoma" w:hAnsi="Tahoma" w:cs="Tahoma"/>
                <w:sz w:val="20"/>
                <w:szCs w:val="20"/>
              </w:rPr>
              <w:t xml:space="preserve">согласованной проектной документации </w:t>
            </w:r>
            <w:r w:rsidRPr="00B731CD">
              <w:rPr>
                <w:rFonts w:ascii="Tahoma" w:hAnsi="Tahoma" w:cs="Tahoma"/>
                <w:sz w:val="20"/>
                <w:szCs w:val="20"/>
              </w:rPr>
              <w:t>(Приложение 1.1 - 1.</w:t>
            </w:r>
            <w:r>
              <w:rPr>
                <w:rFonts w:ascii="Tahoma" w:hAnsi="Tahoma" w:cs="Tahoma"/>
                <w:sz w:val="20"/>
                <w:szCs w:val="20"/>
              </w:rPr>
              <w:t>5</w:t>
            </w:r>
            <w:r w:rsidRPr="00B731CD">
              <w:rPr>
                <w:rFonts w:ascii="Tahoma" w:hAnsi="Tahoma" w:cs="Tahoma"/>
                <w:sz w:val="20"/>
                <w:szCs w:val="20"/>
              </w:rPr>
              <w:t xml:space="preserve"> к ТЗ</w:t>
            </w:r>
            <w:r w:rsidRPr="00773B5F">
              <w:rPr>
                <w:rFonts w:ascii="Tahoma" w:eastAsia="Times New Roman" w:hAnsi="Tahoma" w:cs="Tahoma"/>
                <w:sz w:val="20"/>
                <w:szCs w:val="20"/>
              </w:rPr>
              <w:t>). 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rsidR="00147960" w:rsidRPr="00982B09" w:rsidRDefault="00147960" w:rsidP="00147960">
            <w:pPr>
              <w:spacing w:after="0"/>
              <w:rPr>
                <w:rFonts w:ascii="Tahoma" w:hAnsi="Tahoma" w:cs="Tahoma"/>
                <w:sz w:val="20"/>
                <w:szCs w:val="20"/>
              </w:rPr>
            </w:pPr>
            <w:r w:rsidRPr="00DA5008">
              <w:rPr>
                <w:rFonts w:ascii="Tahoma" w:hAnsi="Tahoma" w:cs="Tahoma"/>
                <w:sz w:val="20"/>
                <w:szCs w:val="20"/>
              </w:rPr>
              <w:t>Порядок включения разделов в Сметной документации должен соответствовать Ведомости объемов работ (</w:t>
            </w:r>
            <w:r w:rsidRPr="00E04DCD">
              <w:rPr>
                <w:rFonts w:ascii="Tahoma" w:hAnsi="Tahoma" w:cs="Tahoma"/>
                <w:sz w:val="20"/>
                <w:szCs w:val="20"/>
              </w:rPr>
              <w:t>Приложение 2.1 - 2.</w:t>
            </w:r>
            <w:r>
              <w:rPr>
                <w:rFonts w:ascii="Tahoma" w:hAnsi="Tahoma" w:cs="Tahoma"/>
                <w:sz w:val="20"/>
                <w:szCs w:val="20"/>
              </w:rPr>
              <w:t>5</w:t>
            </w:r>
            <w:r w:rsidRPr="00E04DCD">
              <w:rPr>
                <w:rFonts w:ascii="Tahoma" w:hAnsi="Tahoma" w:cs="Tahoma"/>
                <w:sz w:val="20"/>
                <w:szCs w:val="20"/>
              </w:rPr>
              <w:t xml:space="preserve"> к ТЗ</w:t>
            </w:r>
            <w:r w:rsidRPr="00DA5008">
              <w:rPr>
                <w:rFonts w:ascii="Tahoma" w:hAnsi="Tahoma" w:cs="Tahoma"/>
                <w:sz w:val="20"/>
                <w:szCs w:val="20"/>
              </w:rPr>
              <w:t>)</w:t>
            </w:r>
            <w:r>
              <w:rPr>
                <w:rFonts w:ascii="Tahoma" w:hAnsi="Tahoma" w:cs="Tahoma"/>
                <w:sz w:val="20"/>
                <w:szCs w:val="20"/>
              </w:rPr>
              <w:t>.</w:t>
            </w:r>
          </w:p>
        </w:tc>
      </w:tr>
      <w:tr w:rsidR="00E84660" w:rsidRPr="00982B09" w:rsidTr="009A24B6">
        <w:tc>
          <w:tcPr>
            <w:tcW w:w="518" w:type="dxa"/>
          </w:tcPr>
          <w:p w:rsidR="00E84660" w:rsidRPr="00982B09" w:rsidRDefault="00E84660" w:rsidP="00E84660">
            <w:pPr>
              <w:jc w:val="center"/>
              <w:rPr>
                <w:rFonts w:ascii="Tahoma" w:hAnsi="Tahoma" w:cs="Tahoma"/>
                <w:sz w:val="20"/>
                <w:szCs w:val="20"/>
              </w:rPr>
            </w:pPr>
            <w:r>
              <w:rPr>
                <w:rFonts w:ascii="Tahoma" w:hAnsi="Tahoma" w:cs="Tahoma"/>
                <w:sz w:val="20"/>
                <w:szCs w:val="20"/>
              </w:rPr>
              <w:t>7</w:t>
            </w:r>
          </w:p>
        </w:tc>
        <w:tc>
          <w:tcPr>
            <w:tcW w:w="1887" w:type="dxa"/>
          </w:tcPr>
          <w:p w:rsidR="00E84660" w:rsidRPr="00BE7B6A" w:rsidRDefault="00E84660" w:rsidP="00E84660">
            <w:pPr>
              <w:rPr>
                <w:rFonts w:ascii="Tahoma" w:hAnsi="Tahoma" w:cs="Tahoma"/>
                <w:sz w:val="20"/>
                <w:szCs w:val="20"/>
              </w:rPr>
            </w:pPr>
            <w:r w:rsidRPr="00BE7B6A">
              <w:rPr>
                <w:rFonts w:ascii="Tahoma" w:hAnsi="Tahoma" w:cs="Tahoma"/>
                <w:sz w:val="20"/>
                <w:szCs w:val="20"/>
              </w:rPr>
              <w:t xml:space="preserve">Требования к качеству выполнения работ. Применяемые стандарты, СНиПы и прочие правила. </w:t>
            </w:r>
          </w:p>
          <w:p w:rsidR="00E84660" w:rsidRPr="00982B09" w:rsidRDefault="00E84660" w:rsidP="00E84660">
            <w:pPr>
              <w:rPr>
                <w:rFonts w:ascii="Tahoma" w:hAnsi="Tahoma" w:cs="Tahoma"/>
                <w:sz w:val="20"/>
                <w:szCs w:val="20"/>
              </w:rPr>
            </w:pPr>
          </w:p>
        </w:tc>
        <w:tc>
          <w:tcPr>
            <w:tcW w:w="7513" w:type="dxa"/>
          </w:tcPr>
          <w:p w:rsidR="00E84660" w:rsidRPr="00404372" w:rsidRDefault="00E84660" w:rsidP="00E84660">
            <w:pPr>
              <w:jc w:val="both"/>
              <w:rPr>
                <w:rFonts w:ascii="Tahoma" w:hAnsi="Tahoma" w:cs="Tahoma"/>
                <w:sz w:val="20"/>
                <w:szCs w:val="20"/>
              </w:rPr>
            </w:pPr>
            <w:r w:rsidRPr="00404372">
              <w:rPr>
                <w:rFonts w:ascii="Tahoma" w:hAnsi="Tahoma" w:cs="Tahoma"/>
                <w:sz w:val="20"/>
                <w:szCs w:val="20"/>
              </w:rPr>
              <w:t>Качество результатов выполненных работ должно соответствовать требованиям действующих ГОСТ, ТУ, стандартов, регламентов по монтажу систем пожарной сигнализации, охранной сигнализации и систем оповещения о пожаре, требованиями Строительных норм и правил.</w:t>
            </w:r>
          </w:p>
          <w:p w:rsidR="00E84660" w:rsidRPr="00404372" w:rsidRDefault="00E84660" w:rsidP="00E84660">
            <w:pPr>
              <w:spacing w:after="0"/>
              <w:jc w:val="both"/>
              <w:rPr>
                <w:rFonts w:ascii="Tahoma" w:hAnsi="Tahoma" w:cs="Tahoma"/>
                <w:sz w:val="20"/>
                <w:szCs w:val="20"/>
              </w:rPr>
            </w:pPr>
            <w:r w:rsidRPr="00404372">
              <w:rPr>
                <w:rFonts w:ascii="Tahoma" w:hAnsi="Tahoma" w:cs="Tahoma"/>
                <w:sz w:val="20"/>
                <w:szCs w:val="20"/>
              </w:rPr>
              <w:t>Должны соблюдаться требования и рекомендации действующей нормативно-технической документации, в том числе:</w:t>
            </w:r>
          </w:p>
          <w:p w:rsidR="00E84660" w:rsidRPr="00404372" w:rsidRDefault="00E84660" w:rsidP="00E84660">
            <w:pPr>
              <w:pStyle w:val="ab"/>
              <w:jc w:val="both"/>
              <w:rPr>
                <w:rFonts w:ascii="Tahoma" w:hAnsi="Tahoma" w:cs="Tahoma"/>
                <w:sz w:val="20"/>
                <w:szCs w:val="20"/>
              </w:rPr>
            </w:pPr>
            <w:r w:rsidRPr="00404372">
              <w:rPr>
                <w:rFonts w:ascii="Tahoma" w:hAnsi="Tahoma" w:cs="Tahoma"/>
                <w:sz w:val="20"/>
                <w:szCs w:val="20"/>
              </w:rPr>
              <w:t>- Федеральный закон Российской Федерации от 22 ию</w:t>
            </w:r>
            <w:r>
              <w:rPr>
                <w:rFonts w:ascii="Tahoma" w:hAnsi="Tahoma" w:cs="Tahoma"/>
                <w:sz w:val="20"/>
                <w:szCs w:val="20"/>
              </w:rPr>
              <w:t>л</w:t>
            </w:r>
            <w:r w:rsidRPr="00404372">
              <w:rPr>
                <w:rFonts w:ascii="Tahoma" w:hAnsi="Tahoma" w:cs="Tahoma"/>
                <w:sz w:val="20"/>
                <w:szCs w:val="20"/>
              </w:rPr>
              <w:t>я 2008 г. № 123-ФЗ «Технический регламент о требованиях пожарной безопасности»;</w:t>
            </w:r>
          </w:p>
          <w:p w:rsidR="00E84660" w:rsidRPr="0039682B" w:rsidRDefault="00E84660" w:rsidP="00E84660">
            <w:pPr>
              <w:pStyle w:val="ab"/>
              <w:jc w:val="both"/>
              <w:rPr>
                <w:rFonts w:ascii="Tahoma" w:hAnsi="Tahoma" w:cs="Tahoma"/>
                <w:sz w:val="20"/>
                <w:szCs w:val="20"/>
              </w:rPr>
            </w:pPr>
            <w:r w:rsidRPr="00404372">
              <w:rPr>
                <w:rFonts w:ascii="Tahoma" w:hAnsi="Tahoma" w:cs="Tahoma"/>
                <w:sz w:val="20"/>
                <w:szCs w:val="20"/>
              </w:rPr>
              <w:t xml:space="preserve">- СП 484.1311500.2020. Свод правил. Системы противопожарной защиты. Установки пожарной сигнализации и пожаротушения </w:t>
            </w:r>
            <w:r w:rsidRPr="0039682B">
              <w:rPr>
                <w:rFonts w:ascii="Tahoma" w:hAnsi="Tahoma" w:cs="Tahoma"/>
                <w:sz w:val="20"/>
                <w:szCs w:val="20"/>
              </w:rPr>
              <w:t>автоматические. Нормы и правила проектирования, утвержденные приказом МЧС РФ от 31.07.2020 №582.</w:t>
            </w:r>
          </w:p>
          <w:p w:rsidR="00E84660" w:rsidRPr="0039682B" w:rsidRDefault="00E84660" w:rsidP="00E84660">
            <w:pPr>
              <w:pStyle w:val="ab"/>
              <w:jc w:val="both"/>
              <w:rPr>
                <w:rFonts w:ascii="Tahoma" w:hAnsi="Tahoma" w:cs="Tahoma"/>
                <w:sz w:val="20"/>
                <w:szCs w:val="20"/>
              </w:rPr>
            </w:pPr>
            <w:r w:rsidRPr="0039682B">
              <w:rPr>
                <w:rFonts w:ascii="Tahoma" w:hAnsi="Tahoma" w:cs="Tahoma"/>
                <w:sz w:val="20"/>
                <w:szCs w:val="20"/>
              </w:rPr>
              <w:t>- СП 6.13130.2021. Свод правил. Системы противопожарной защиты. Электрооборудование. Требования пожарной безопасности», утвержденные приказом МЧС РФ от 06.04.2021 №200.</w:t>
            </w:r>
          </w:p>
          <w:p w:rsidR="00E84660" w:rsidRPr="00404372" w:rsidRDefault="00E84660" w:rsidP="00E84660">
            <w:pPr>
              <w:pStyle w:val="ab"/>
              <w:jc w:val="both"/>
              <w:rPr>
                <w:rFonts w:ascii="Tahoma" w:hAnsi="Tahoma" w:cs="Tahoma"/>
                <w:sz w:val="20"/>
                <w:szCs w:val="20"/>
              </w:rPr>
            </w:pPr>
            <w:r w:rsidRPr="0039682B">
              <w:rPr>
                <w:rFonts w:ascii="Tahoma" w:hAnsi="Tahoma" w:cs="Tahoma"/>
                <w:sz w:val="20"/>
                <w:szCs w:val="20"/>
              </w:rPr>
              <w:t>- Правила устройства электроустановок, утвержденные приказом Минэнерго РФ от 08.07.02 №204</w:t>
            </w:r>
          </w:p>
          <w:p w:rsidR="00E84660" w:rsidRPr="00404372" w:rsidRDefault="00E84660" w:rsidP="00E84660">
            <w:pPr>
              <w:pStyle w:val="ab"/>
              <w:jc w:val="both"/>
              <w:rPr>
                <w:rFonts w:ascii="Tahoma" w:hAnsi="Tahoma" w:cs="Tahoma"/>
                <w:sz w:val="20"/>
                <w:szCs w:val="20"/>
              </w:rPr>
            </w:pPr>
            <w:r w:rsidRPr="00404372">
              <w:rPr>
                <w:rFonts w:ascii="Tahoma" w:hAnsi="Tahoma" w:cs="Tahoma"/>
                <w:sz w:val="20"/>
                <w:szCs w:val="20"/>
              </w:rPr>
              <w:t>- СП 3.13130.2009. Системы противопожарной защиты. Системы оповещения и управления эвакуацией людей при пожарах. Требования пожарной безопасности», утвержденные Приказом МЧС РФ от 25.03.2009 N 173</w:t>
            </w:r>
          </w:p>
          <w:p w:rsidR="00E84660" w:rsidRPr="00404372" w:rsidRDefault="00E84660" w:rsidP="00E84660">
            <w:pPr>
              <w:pStyle w:val="ab"/>
              <w:jc w:val="both"/>
              <w:rPr>
                <w:rFonts w:ascii="Tahoma" w:hAnsi="Tahoma" w:cs="Tahoma"/>
                <w:sz w:val="20"/>
                <w:szCs w:val="20"/>
              </w:rPr>
            </w:pPr>
            <w:r w:rsidRPr="00404372">
              <w:rPr>
                <w:rFonts w:ascii="Tahoma" w:hAnsi="Tahoma" w:cs="Tahoma"/>
                <w:sz w:val="20"/>
                <w:szCs w:val="20"/>
              </w:rPr>
              <w:t xml:space="preserve">- Постановление Правительства Российской Федерации от 16 февраля 2008 г. N 87 </w:t>
            </w:r>
            <w:r>
              <w:rPr>
                <w:rFonts w:ascii="Tahoma" w:hAnsi="Tahoma" w:cs="Tahoma"/>
                <w:sz w:val="20"/>
                <w:szCs w:val="20"/>
              </w:rPr>
              <w:t>г. «О составе разделов проектной документации и требованиях к их содержанию»</w:t>
            </w:r>
            <w:r w:rsidRPr="00404372">
              <w:rPr>
                <w:rFonts w:ascii="Tahoma" w:hAnsi="Tahoma" w:cs="Tahoma"/>
                <w:sz w:val="20"/>
                <w:szCs w:val="20"/>
              </w:rPr>
              <w:t>;</w:t>
            </w:r>
          </w:p>
          <w:p w:rsidR="00E84660" w:rsidRPr="00404372" w:rsidRDefault="00E84660" w:rsidP="00E84660">
            <w:pPr>
              <w:pStyle w:val="ab"/>
              <w:jc w:val="both"/>
              <w:rPr>
                <w:rFonts w:ascii="Tahoma" w:hAnsi="Tahoma" w:cs="Tahoma"/>
                <w:sz w:val="20"/>
                <w:szCs w:val="20"/>
              </w:rPr>
            </w:pPr>
            <w:r w:rsidRPr="00404372">
              <w:rPr>
                <w:rFonts w:ascii="Tahoma" w:hAnsi="Tahoma" w:cs="Tahoma"/>
                <w:sz w:val="20"/>
                <w:szCs w:val="20"/>
              </w:rPr>
              <w:t>- СП 3.13130.2009 «Система оповещения и управления эвакуацией людей при пожаре»;</w:t>
            </w:r>
          </w:p>
          <w:p w:rsidR="00E84660" w:rsidRPr="00404372" w:rsidRDefault="00E84660" w:rsidP="00E84660">
            <w:pPr>
              <w:pStyle w:val="ab"/>
              <w:jc w:val="both"/>
              <w:rPr>
                <w:rFonts w:ascii="Tahoma" w:hAnsi="Tahoma" w:cs="Tahoma"/>
                <w:sz w:val="20"/>
                <w:szCs w:val="20"/>
              </w:rPr>
            </w:pPr>
            <w:r w:rsidRPr="00404372">
              <w:rPr>
                <w:rFonts w:ascii="Tahoma" w:hAnsi="Tahoma" w:cs="Tahoma"/>
                <w:sz w:val="20"/>
                <w:szCs w:val="20"/>
              </w:rPr>
              <w:t>- СП 51.13330.2011 «Защита от шума»;</w:t>
            </w:r>
          </w:p>
          <w:p w:rsidR="00E84660" w:rsidRPr="00404372" w:rsidRDefault="00E84660" w:rsidP="00E84660">
            <w:pPr>
              <w:pStyle w:val="ab"/>
              <w:jc w:val="both"/>
              <w:rPr>
                <w:rFonts w:ascii="Tahoma" w:hAnsi="Tahoma" w:cs="Tahoma"/>
                <w:sz w:val="20"/>
                <w:szCs w:val="20"/>
              </w:rPr>
            </w:pPr>
            <w:r w:rsidRPr="00404372">
              <w:rPr>
                <w:rFonts w:ascii="Tahoma" w:hAnsi="Tahoma" w:cs="Tahoma"/>
                <w:sz w:val="20"/>
                <w:szCs w:val="20"/>
              </w:rPr>
              <w:t>- ГОСТ 31565-2012 «Кабельные изделия. Требования пожарной безопасности»;</w:t>
            </w:r>
          </w:p>
          <w:p w:rsidR="00E84660" w:rsidRPr="00404372" w:rsidRDefault="00E84660" w:rsidP="00E84660">
            <w:pPr>
              <w:pStyle w:val="ab"/>
              <w:jc w:val="both"/>
              <w:rPr>
                <w:rFonts w:ascii="Tahoma" w:hAnsi="Tahoma" w:cs="Tahoma"/>
                <w:sz w:val="20"/>
                <w:szCs w:val="20"/>
              </w:rPr>
            </w:pPr>
            <w:r w:rsidRPr="00404372">
              <w:rPr>
                <w:rFonts w:ascii="Tahoma" w:hAnsi="Tahoma" w:cs="Tahoma"/>
                <w:sz w:val="20"/>
                <w:szCs w:val="20"/>
              </w:rPr>
              <w:t>- ПУЭ изд.7 «Правила устройства электроустановок»;</w:t>
            </w:r>
          </w:p>
          <w:p w:rsidR="00E84660" w:rsidRPr="00404372" w:rsidRDefault="00E84660" w:rsidP="00E84660">
            <w:pPr>
              <w:spacing w:after="0"/>
              <w:jc w:val="both"/>
              <w:rPr>
                <w:rFonts w:ascii="Tahoma" w:hAnsi="Tahoma" w:cs="Tahoma"/>
                <w:sz w:val="20"/>
                <w:szCs w:val="20"/>
              </w:rPr>
            </w:pPr>
            <w:r w:rsidRPr="00404372">
              <w:rPr>
                <w:rFonts w:ascii="Tahoma" w:hAnsi="Tahoma" w:cs="Tahoma"/>
                <w:sz w:val="20"/>
                <w:szCs w:val="20"/>
              </w:rPr>
              <w:t xml:space="preserve">- Постановление Правительства РФ от </w:t>
            </w:r>
            <w:r>
              <w:rPr>
                <w:rFonts w:ascii="Tahoma" w:hAnsi="Tahoma" w:cs="Tahoma"/>
                <w:sz w:val="20"/>
                <w:szCs w:val="20"/>
              </w:rPr>
              <w:t>16.09.2020</w:t>
            </w:r>
            <w:r w:rsidRPr="00404372">
              <w:rPr>
                <w:rFonts w:ascii="Tahoma" w:hAnsi="Tahoma" w:cs="Tahoma"/>
                <w:sz w:val="20"/>
                <w:szCs w:val="20"/>
              </w:rPr>
              <w:t xml:space="preserve"> №</w:t>
            </w:r>
            <w:r>
              <w:rPr>
                <w:rFonts w:ascii="Tahoma" w:hAnsi="Tahoma" w:cs="Tahoma"/>
                <w:sz w:val="20"/>
                <w:szCs w:val="20"/>
              </w:rPr>
              <w:t>1479</w:t>
            </w:r>
            <w:r w:rsidRPr="00404372">
              <w:rPr>
                <w:rFonts w:ascii="Tahoma" w:hAnsi="Tahoma" w:cs="Tahoma"/>
                <w:sz w:val="20"/>
                <w:szCs w:val="20"/>
              </w:rPr>
              <w:t xml:space="preserve"> «О</w:t>
            </w:r>
            <w:r>
              <w:rPr>
                <w:rFonts w:ascii="Tahoma" w:hAnsi="Tahoma" w:cs="Tahoma"/>
                <w:sz w:val="20"/>
                <w:szCs w:val="20"/>
              </w:rPr>
              <w:t xml:space="preserve">б утверждении правил </w:t>
            </w:r>
            <w:r w:rsidRPr="00404372">
              <w:rPr>
                <w:rFonts w:ascii="Tahoma" w:hAnsi="Tahoma" w:cs="Tahoma"/>
                <w:sz w:val="20"/>
                <w:szCs w:val="20"/>
              </w:rPr>
              <w:t>противопожарно</w:t>
            </w:r>
            <w:r>
              <w:rPr>
                <w:rFonts w:ascii="Tahoma" w:hAnsi="Tahoma" w:cs="Tahoma"/>
                <w:sz w:val="20"/>
                <w:szCs w:val="20"/>
              </w:rPr>
              <w:t>го</w:t>
            </w:r>
            <w:r w:rsidRPr="00404372">
              <w:rPr>
                <w:rFonts w:ascii="Tahoma" w:hAnsi="Tahoma" w:cs="Tahoma"/>
                <w:sz w:val="20"/>
                <w:szCs w:val="20"/>
              </w:rPr>
              <w:t xml:space="preserve"> режим</w:t>
            </w:r>
            <w:r>
              <w:rPr>
                <w:rFonts w:ascii="Tahoma" w:hAnsi="Tahoma" w:cs="Tahoma"/>
                <w:sz w:val="20"/>
                <w:szCs w:val="20"/>
              </w:rPr>
              <w:t>а в Российской Федерации</w:t>
            </w:r>
            <w:r w:rsidRPr="00404372">
              <w:rPr>
                <w:rFonts w:ascii="Tahoma" w:hAnsi="Tahoma" w:cs="Tahoma"/>
                <w:sz w:val="20"/>
                <w:szCs w:val="20"/>
              </w:rPr>
              <w:t>». (</w:t>
            </w:r>
            <w:r w:rsidRPr="00470F77">
              <w:rPr>
                <w:rFonts w:ascii="Tahoma" w:hAnsi="Tahoma" w:cs="Tahoma"/>
                <w:sz w:val="20"/>
                <w:szCs w:val="20"/>
              </w:rPr>
              <w:t xml:space="preserve">в ред. </w:t>
            </w:r>
            <w:r w:rsidRPr="00470F77">
              <w:rPr>
                <w:rFonts w:ascii="Tahoma" w:hAnsi="Tahoma" w:cs="Tahoma"/>
                <w:sz w:val="20"/>
                <w:szCs w:val="20"/>
              </w:rPr>
              <w:lastRenderedPageBreak/>
              <w:t>Постановлений Правительства РФ </w:t>
            </w:r>
            <w:hyperlink r:id="rId11" w:anchor="l1" w:tgtFrame="_blank" w:history="1">
              <w:r w:rsidRPr="00470F77">
                <w:rPr>
                  <w:rFonts w:ascii="Tahoma" w:hAnsi="Tahoma" w:cs="Tahoma"/>
                  <w:sz w:val="20"/>
                  <w:szCs w:val="20"/>
                </w:rPr>
                <w:t>от 31.12.2020 N 2463</w:t>
              </w:r>
            </w:hyperlink>
            <w:r w:rsidRPr="00470F77">
              <w:rPr>
                <w:rFonts w:ascii="Tahoma" w:hAnsi="Tahoma" w:cs="Tahoma"/>
                <w:sz w:val="20"/>
                <w:szCs w:val="20"/>
              </w:rPr>
              <w:t>, </w:t>
            </w:r>
            <w:hyperlink r:id="rId12" w:anchor="l2" w:tgtFrame="_blank" w:history="1">
              <w:r w:rsidRPr="00470F77">
                <w:rPr>
                  <w:rFonts w:ascii="Tahoma" w:hAnsi="Tahoma" w:cs="Tahoma"/>
                  <w:sz w:val="20"/>
                  <w:szCs w:val="20"/>
                </w:rPr>
                <w:t>от 21.05.2021 N 766</w:t>
              </w:r>
            </w:hyperlink>
            <w:r w:rsidRPr="00470F77">
              <w:rPr>
                <w:rFonts w:ascii="Tahoma" w:hAnsi="Tahoma" w:cs="Tahoma"/>
                <w:sz w:val="20"/>
                <w:szCs w:val="20"/>
              </w:rPr>
              <w:t>, </w:t>
            </w:r>
            <w:hyperlink r:id="rId13" w:anchor="l1" w:tgtFrame="_blank" w:history="1">
              <w:r w:rsidRPr="00470F77">
                <w:rPr>
                  <w:rFonts w:ascii="Tahoma" w:hAnsi="Tahoma" w:cs="Tahoma"/>
                  <w:sz w:val="20"/>
                  <w:szCs w:val="20"/>
                </w:rPr>
                <w:t>от 24.10.2022 N 1885</w:t>
              </w:r>
            </w:hyperlink>
            <w:r w:rsidRPr="00404372">
              <w:rPr>
                <w:rFonts w:ascii="Tahoma" w:hAnsi="Tahoma" w:cs="Tahoma"/>
                <w:sz w:val="20"/>
                <w:szCs w:val="20"/>
              </w:rPr>
              <w:t>)</w:t>
            </w:r>
          </w:p>
          <w:p w:rsidR="00E84660" w:rsidRPr="00404372" w:rsidRDefault="00E84660" w:rsidP="00E84660">
            <w:pPr>
              <w:spacing w:after="0"/>
              <w:jc w:val="both"/>
              <w:rPr>
                <w:rFonts w:ascii="Tahoma" w:hAnsi="Tahoma" w:cs="Tahoma"/>
                <w:i/>
                <w:color w:val="C00000"/>
                <w:sz w:val="20"/>
                <w:szCs w:val="20"/>
              </w:rPr>
            </w:pPr>
            <w:r w:rsidRPr="00404372">
              <w:rPr>
                <w:rFonts w:ascii="Tahoma" w:hAnsi="Tahoma" w:cs="Tahoma"/>
                <w:sz w:val="20"/>
                <w:szCs w:val="20"/>
              </w:rPr>
              <w:t>- Федеральный закон № 384-ФЗ от 30.12.09 г. «Технический регламент о безопасности зданий и сооружений»;</w:t>
            </w:r>
          </w:p>
          <w:p w:rsidR="00E84660" w:rsidRPr="00404372" w:rsidRDefault="00E84660" w:rsidP="00E84660">
            <w:pPr>
              <w:spacing w:after="0"/>
              <w:jc w:val="both"/>
              <w:rPr>
                <w:rFonts w:ascii="Tahoma" w:hAnsi="Tahoma" w:cs="Tahoma"/>
                <w:sz w:val="20"/>
                <w:szCs w:val="20"/>
              </w:rPr>
            </w:pPr>
            <w:r w:rsidRPr="00404372">
              <w:rPr>
                <w:rFonts w:ascii="Tahoma" w:hAnsi="Tahoma" w:cs="Tahoma"/>
                <w:sz w:val="20"/>
                <w:szCs w:val="20"/>
              </w:rPr>
              <w:t>- Паспорта (технические) и руководства по монтажу на приборы заводов изготовителей</w:t>
            </w:r>
            <w:r>
              <w:rPr>
                <w:rFonts w:ascii="Tahoma" w:hAnsi="Tahoma" w:cs="Tahoma"/>
                <w:sz w:val="20"/>
                <w:szCs w:val="20"/>
              </w:rPr>
              <w:t>;</w:t>
            </w:r>
          </w:p>
          <w:p w:rsidR="00E84660" w:rsidRPr="00404372" w:rsidRDefault="00E84660" w:rsidP="00E84660">
            <w:pPr>
              <w:spacing w:after="0"/>
              <w:jc w:val="both"/>
              <w:rPr>
                <w:rFonts w:ascii="Tahoma" w:hAnsi="Tahoma" w:cs="Tahoma"/>
                <w:sz w:val="20"/>
                <w:szCs w:val="20"/>
              </w:rPr>
            </w:pPr>
            <w:r w:rsidRPr="00404372">
              <w:rPr>
                <w:rFonts w:ascii="Tahoma" w:hAnsi="Tahoma" w:cs="Tahoma"/>
                <w:sz w:val="20"/>
                <w:szCs w:val="20"/>
              </w:rPr>
              <w:t>- Приказ Минэнерго РФ от 08.07.2002 N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rsidR="00E84660" w:rsidRPr="00404372" w:rsidRDefault="00E84660" w:rsidP="00E84660">
            <w:pPr>
              <w:spacing w:after="0"/>
              <w:jc w:val="both"/>
              <w:rPr>
                <w:rFonts w:ascii="Tahoma" w:hAnsi="Tahoma" w:cs="Tahoma"/>
                <w:sz w:val="20"/>
                <w:szCs w:val="20"/>
              </w:rPr>
            </w:pPr>
            <w:r w:rsidRPr="00404372">
              <w:rPr>
                <w:rFonts w:ascii="Tahoma" w:hAnsi="Tahoma" w:cs="Tahoma"/>
                <w:sz w:val="20"/>
                <w:szCs w:val="20"/>
              </w:rPr>
              <w:t>- Правила по охране труда при работе на высоте (редакция 16 ноября 2020 года № 782)</w:t>
            </w:r>
          </w:p>
          <w:p w:rsidR="00E84660" w:rsidRPr="00982B09" w:rsidRDefault="00E84660" w:rsidP="00E84660">
            <w:pPr>
              <w:spacing w:after="0"/>
              <w:rPr>
                <w:rFonts w:ascii="Tahoma" w:hAnsi="Tahoma" w:cs="Tahoma"/>
                <w:sz w:val="20"/>
                <w:szCs w:val="20"/>
              </w:rPr>
            </w:pPr>
            <w:r>
              <w:rPr>
                <w:rFonts w:ascii="Tahoma" w:hAnsi="Tahoma" w:cs="Tahoma"/>
                <w:sz w:val="20"/>
                <w:szCs w:val="20"/>
              </w:rPr>
              <w:t xml:space="preserve">- </w:t>
            </w:r>
            <w:r w:rsidRPr="002751BC">
              <w:rPr>
                <w:rFonts w:ascii="Tahoma" w:hAnsi="Tahoma" w:cs="Tahoma"/>
                <w:sz w:val="20"/>
                <w:szCs w:val="20"/>
              </w:rPr>
              <w:t>ГОСТ Р 51769-2001. Государственный стандарт Российской Федерации. Ресурсосбережение. Обращение с отходами. Документирование и регулирование деятельности по обращению с отходами производства и потребления. Основные положения"</w:t>
            </w:r>
            <w:r>
              <w:rPr>
                <w:rFonts w:ascii="Tahoma" w:hAnsi="Tahoma" w:cs="Tahoma"/>
                <w:sz w:val="20"/>
                <w:szCs w:val="20"/>
              </w:rPr>
              <w:t>.</w:t>
            </w:r>
          </w:p>
        </w:tc>
      </w:tr>
      <w:tr w:rsidR="00E84660" w:rsidRPr="00982B09" w:rsidTr="009A24B6">
        <w:tc>
          <w:tcPr>
            <w:tcW w:w="518" w:type="dxa"/>
          </w:tcPr>
          <w:p w:rsidR="00E84660" w:rsidRPr="00982B09" w:rsidRDefault="00E84660" w:rsidP="00E84660">
            <w:pPr>
              <w:jc w:val="center"/>
              <w:rPr>
                <w:rFonts w:ascii="Tahoma" w:hAnsi="Tahoma" w:cs="Tahoma"/>
                <w:sz w:val="20"/>
                <w:szCs w:val="20"/>
              </w:rPr>
            </w:pPr>
            <w:r w:rsidRPr="00982B09">
              <w:rPr>
                <w:rFonts w:ascii="Tahoma" w:hAnsi="Tahoma" w:cs="Tahoma"/>
                <w:sz w:val="20"/>
                <w:szCs w:val="20"/>
              </w:rPr>
              <w:lastRenderedPageBreak/>
              <w:t>8</w:t>
            </w:r>
          </w:p>
        </w:tc>
        <w:tc>
          <w:tcPr>
            <w:tcW w:w="1887" w:type="dxa"/>
          </w:tcPr>
          <w:p w:rsidR="00E84660" w:rsidRPr="00982B09" w:rsidRDefault="00E84660" w:rsidP="00E84660">
            <w:pPr>
              <w:rPr>
                <w:rFonts w:ascii="Tahoma" w:hAnsi="Tahoma" w:cs="Tahoma"/>
                <w:sz w:val="20"/>
                <w:szCs w:val="20"/>
              </w:rPr>
            </w:pPr>
            <w:r w:rsidRPr="00BE7B6A">
              <w:rPr>
                <w:rFonts w:ascii="Tahoma" w:hAnsi="Tahoma" w:cs="Tahoma"/>
                <w:sz w:val="20"/>
                <w:szCs w:val="20"/>
              </w:rPr>
              <w:t>Требования к обеспечению техники безопасности при проведении работ</w:t>
            </w:r>
          </w:p>
        </w:tc>
        <w:tc>
          <w:tcPr>
            <w:tcW w:w="7513" w:type="dxa"/>
          </w:tcPr>
          <w:p w:rsidR="00E84660" w:rsidRPr="00404372" w:rsidRDefault="00E84660" w:rsidP="00E84660">
            <w:pPr>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При выполнении работ, с даты заключения договора подряда до срока подписания актов выполненных работ, в период устранения выявленных недостатков и нарушений, выявленных при приемке работ </w:t>
            </w:r>
            <w:r>
              <w:rPr>
                <w:rFonts w:ascii="Tahoma" w:hAnsi="Tahoma" w:cs="Tahoma"/>
                <w:sz w:val="20"/>
                <w:szCs w:val="20"/>
                <w:lang w:eastAsia="ru-RU"/>
              </w:rPr>
              <w:t>Исполнитель</w:t>
            </w:r>
            <w:r w:rsidRPr="00404372">
              <w:rPr>
                <w:rFonts w:ascii="Tahoma" w:eastAsia="Times New Roman" w:hAnsi="Tahoma" w:cs="Tahoma"/>
                <w:sz w:val="20"/>
                <w:szCs w:val="20"/>
                <w:lang w:eastAsia="ru-RU"/>
              </w:rPr>
              <w:t xml:space="preserve">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E84660" w:rsidRPr="00404372" w:rsidRDefault="00E84660" w:rsidP="00E84660">
            <w:pPr>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Перед началом работ на объектах Заказчика командированный персонал </w:t>
            </w:r>
            <w:r>
              <w:rPr>
                <w:rFonts w:ascii="Tahoma" w:hAnsi="Tahoma" w:cs="Tahoma"/>
                <w:sz w:val="20"/>
                <w:szCs w:val="20"/>
                <w:lang w:eastAsia="ru-RU"/>
              </w:rPr>
              <w:t>Исполнителя</w:t>
            </w:r>
            <w:r w:rsidRPr="00404372">
              <w:rPr>
                <w:rFonts w:ascii="Tahoma" w:eastAsia="Times New Roman" w:hAnsi="Tahoma" w:cs="Tahoma"/>
                <w:sz w:val="20"/>
                <w:szCs w:val="20"/>
                <w:lang w:eastAsia="ru-RU"/>
              </w:rPr>
              <w:t xml:space="preserve"> обязан пройти вводный (первичный) инструктаж противопожарный и по охране труда у Заказчика.</w:t>
            </w:r>
          </w:p>
          <w:p w:rsidR="00E84660" w:rsidRPr="00404372" w:rsidRDefault="00E84660" w:rsidP="00E84660">
            <w:pPr>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Перед началом работ Заказчик совместно с представителем </w:t>
            </w:r>
            <w:r>
              <w:rPr>
                <w:rFonts w:ascii="Tahoma" w:hAnsi="Tahoma" w:cs="Tahoma"/>
                <w:sz w:val="20"/>
                <w:szCs w:val="20"/>
                <w:lang w:eastAsia="ru-RU"/>
              </w:rPr>
              <w:t>Исполнителя</w:t>
            </w:r>
            <w:r w:rsidRPr="00404372">
              <w:rPr>
                <w:rFonts w:ascii="Tahoma" w:eastAsia="Times New Roman" w:hAnsi="Tahoma" w:cs="Tahoma"/>
                <w:sz w:val="20"/>
                <w:szCs w:val="20"/>
                <w:lang w:eastAsia="ru-RU"/>
              </w:rPr>
              <w:t xml:space="preserve"> составляют и исполняют Акт-допуска для производства СМР на территории Заказчика в соответствии Правилами по охране труда в строительстве. В Акте допуска должны быть отражены необходимые мероприятия по обеспечению безопасности производства работ, нормативные акты, требуемые к исполнению и лица ответственные за безопасное проведение работ, в т.ч. лица имеющие право выдачи нарядов на опасные виды работ.  (при строительстве, реконструкции, капитальном ремонте);</w:t>
            </w:r>
          </w:p>
          <w:p w:rsidR="00E84660" w:rsidRPr="00404372" w:rsidRDefault="00E84660" w:rsidP="00E84660">
            <w:pPr>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w:t>
            </w:r>
            <w:r>
              <w:rPr>
                <w:rFonts w:ascii="Tahoma" w:hAnsi="Tahoma" w:cs="Tahoma"/>
                <w:sz w:val="20"/>
                <w:szCs w:val="20"/>
                <w:lang w:eastAsia="ru-RU"/>
              </w:rPr>
              <w:t>Исполнитель</w:t>
            </w:r>
            <w:r w:rsidRPr="00404372">
              <w:rPr>
                <w:rFonts w:ascii="Tahoma" w:eastAsia="Times New Roman" w:hAnsi="Tahoma" w:cs="Tahoma"/>
                <w:sz w:val="20"/>
                <w:szCs w:val="20"/>
                <w:lang w:eastAsia="ru-RU"/>
              </w:rPr>
              <w:t xml:space="preserve"> должен быть обученным, квалифицированным персоналом в соответствии с видом выполняемых работ;</w:t>
            </w:r>
          </w:p>
          <w:p w:rsidR="00E84660" w:rsidRPr="00404372" w:rsidRDefault="00E84660" w:rsidP="00E84660">
            <w:pPr>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персонал </w:t>
            </w:r>
            <w:r>
              <w:rPr>
                <w:rFonts w:ascii="Tahoma" w:hAnsi="Tahoma" w:cs="Tahoma"/>
                <w:sz w:val="20"/>
                <w:szCs w:val="20"/>
                <w:lang w:eastAsia="ru-RU"/>
              </w:rPr>
              <w:t>Исполнителя</w:t>
            </w:r>
            <w:r w:rsidRPr="00404372">
              <w:rPr>
                <w:rFonts w:ascii="Tahoma" w:eastAsia="Times New Roman" w:hAnsi="Tahoma" w:cs="Tahoma"/>
                <w:sz w:val="20"/>
                <w:szCs w:val="20"/>
                <w:lang w:eastAsia="ru-RU"/>
              </w:rPr>
              <w:t xml:space="preserve"> должен быть укомплектован средствами индивидуальной защиты в соответствии с выполняемыми работами и установленными типовыми нормами;</w:t>
            </w:r>
          </w:p>
          <w:p w:rsidR="00E84660" w:rsidRPr="00404372" w:rsidRDefault="00E84660" w:rsidP="00E84660">
            <w:pPr>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обо всех несчастных случаях, авариях, инцидентах, возникших на объекте Заказчика </w:t>
            </w:r>
            <w:r>
              <w:rPr>
                <w:rFonts w:ascii="Tahoma" w:hAnsi="Tahoma" w:cs="Tahoma"/>
                <w:sz w:val="20"/>
                <w:szCs w:val="20"/>
                <w:lang w:eastAsia="ru-RU"/>
              </w:rPr>
              <w:t>Исполнитель</w:t>
            </w:r>
            <w:r w:rsidRPr="00404372">
              <w:rPr>
                <w:rFonts w:ascii="Tahoma" w:eastAsia="Times New Roman" w:hAnsi="Tahoma" w:cs="Tahoma"/>
                <w:sz w:val="20"/>
                <w:szCs w:val="20"/>
                <w:lang w:eastAsia="ru-RU"/>
              </w:rPr>
              <w:t xml:space="preserve"> обязан уведомлять Заказчика по телефону, указанному в настоящем Договоре, в течении 30 мин. с момента поступления информации о случившимся.</w:t>
            </w:r>
          </w:p>
          <w:p w:rsidR="00E84660" w:rsidRPr="00404372" w:rsidRDefault="00E84660" w:rsidP="00E84660">
            <w:pPr>
              <w:tabs>
                <w:tab w:val="left" w:pos="465"/>
              </w:tabs>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выполнять правила внутреннего распорядка предприятия, пропускного и внутриобъектного режима, правила ТБ, правила Ростехнадзора, правила технической эксплуатации. </w:t>
            </w:r>
          </w:p>
          <w:p w:rsidR="00E84660" w:rsidRPr="00982B09" w:rsidRDefault="00E84660" w:rsidP="00E84660">
            <w:pPr>
              <w:tabs>
                <w:tab w:val="left" w:pos="465"/>
              </w:tabs>
              <w:spacing w:after="0"/>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За неисполнение данного пункта ответственность возлагается на </w:t>
            </w:r>
            <w:r>
              <w:rPr>
                <w:rFonts w:ascii="Tahoma" w:hAnsi="Tahoma" w:cs="Tahoma"/>
                <w:sz w:val="20"/>
                <w:szCs w:val="20"/>
                <w:lang w:eastAsia="ru-RU"/>
              </w:rPr>
              <w:t>Исполнителя</w:t>
            </w:r>
            <w:r w:rsidRPr="00404372">
              <w:rPr>
                <w:rFonts w:ascii="Tahoma" w:eastAsia="Times New Roman" w:hAnsi="Tahoma" w:cs="Tahoma"/>
                <w:sz w:val="20"/>
                <w:szCs w:val="20"/>
                <w:lang w:eastAsia="ru-RU"/>
              </w:rPr>
              <w:t xml:space="preserve"> в соответствии с действующими нормативными актами и законодательством РФ.</w:t>
            </w:r>
          </w:p>
        </w:tc>
      </w:tr>
      <w:tr w:rsidR="00E84660" w:rsidRPr="00982B09" w:rsidTr="009A24B6">
        <w:tc>
          <w:tcPr>
            <w:tcW w:w="518" w:type="dxa"/>
          </w:tcPr>
          <w:p w:rsidR="00E84660" w:rsidRPr="00982B09" w:rsidRDefault="00E84660" w:rsidP="00E84660">
            <w:pPr>
              <w:jc w:val="center"/>
              <w:rPr>
                <w:rFonts w:ascii="Tahoma" w:hAnsi="Tahoma" w:cs="Tahoma"/>
                <w:sz w:val="20"/>
                <w:szCs w:val="20"/>
              </w:rPr>
            </w:pPr>
            <w:r>
              <w:rPr>
                <w:rFonts w:ascii="Tahoma" w:hAnsi="Tahoma" w:cs="Tahoma"/>
                <w:sz w:val="20"/>
                <w:szCs w:val="20"/>
              </w:rPr>
              <w:t>9</w:t>
            </w:r>
          </w:p>
        </w:tc>
        <w:tc>
          <w:tcPr>
            <w:tcW w:w="1887" w:type="dxa"/>
          </w:tcPr>
          <w:p w:rsidR="00E84660" w:rsidRPr="00BE7B6A" w:rsidRDefault="00E84660" w:rsidP="00E84660">
            <w:pPr>
              <w:rPr>
                <w:rFonts w:ascii="Tahoma" w:hAnsi="Tahoma" w:cs="Tahoma"/>
                <w:sz w:val="20"/>
                <w:szCs w:val="20"/>
              </w:rPr>
            </w:pPr>
            <w:r w:rsidRPr="00BE7B6A">
              <w:rPr>
                <w:rFonts w:ascii="Tahoma" w:hAnsi="Tahoma" w:cs="Tahoma"/>
                <w:sz w:val="20"/>
                <w:szCs w:val="20"/>
              </w:rPr>
              <w:t xml:space="preserve">Требования к применяемым </w:t>
            </w:r>
            <w:r w:rsidRPr="00BE7B6A">
              <w:rPr>
                <w:rFonts w:ascii="Tahoma" w:hAnsi="Tahoma" w:cs="Tahoma"/>
                <w:sz w:val="20"/>
                <w:szCs w:val="20"/>
              </w:rPr>
              <w:lastRenderedPageBreak/>
              <w:t>материалам и оборудованию</w:t>
            </w:r>
          </w:p>
        </w:tc>
        <w:tc>
          <w:tcPr>
            <w:tcW w:w="7513" w:type="dxa"/>
            <w:vAlign w:val="center"/>
          </w:tcPr>
          <w:p w:rsidR="00E84660" w:rsidRPr="00BE7B6A" w:rsidRDefault="00E84660" w:rsidP="00E84660">
            <w:pPr>
              <w:spacing w:after="0"/>
              <w:jc w:val="both"/>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 xml:space="preserve">1. </w:t>
            </w:r>
            <w:r w:rsidRPr="00BE7B6A">
              <w:rPr>
                <w:rFonts w:ascii="Tahoma" w:eastAsia="Times New Roman" w:hAnsi="Tahoma" w:cs="Tahoma"/>
                <w:sz w:val="20"/>
                <w:szCs w:val="20"/>
                <w:lang w:eastAsia="ru-RU"/>
              </w:rPr>
              <w:t xml:space="preserve">МТР и оборудование используемые для выполнения работ приобретаются </w:t>
            </w:r>
            <w:r>
              <w:rPr>
                <w:rFonts w:ascii="Tahoma" w:eastAsia="Times New Roman" w:hAnsi="Tahoma" w:cs="Tahoma"/>
                <w:sz w:val="20"/>
                <w:szCs w:val="20"/>
                <w:lang w:eastAsia="ru-RU"/>
              </w:rPr>
              <w:t>Исполнителем</w:t>
            </w:r>
            <w:r w:rsidRPr="00BE7B6A">
              <w:rPr>
                <w:rFonts w:ascii="Tahoma" w:eastAsia="Times New Roman" w:hAnsi="Tahoma" w:cs="Tahoma"/>
                <w:sz w:val="20"/>
                <w:szCs w:val="20"/>
                <w:lang w:eastAsia="ru-RU"/>
              </w:rPr>
              <w:t>, в соответствии с ведомостью объемов работ (Приложение 2.1 - 2.</w:t>
            </w:r>
            <w:r>
              <w:rPr>
                <w:rFonts w:ascii="Tahoma" w:eastAsia="Times New Roman" w:hAnsi="Tahoma" w:cs="Tahoma"/>
                <w:sz w:val="20"/>
                <w:szCs w:val="20"/>
                <w:lang w:eastAsia="ru-RU"/>
              </w:rPr>
              <w:t>5</w:t>
            </w:r>
            <w:r w:rsidRPr="00BE7B6A">
              <w:rPr>
                <w:rFonts w:ascii="Tahoma" w:eastAsia="Times New Roman" w:hAnsi="Tahoma" w:cs="Tahoma"/>
                <w:sz w:val="20"/>
                <w:szCs w:val="20"/>
                <w:lang w:eastAsia="ru-RU"/>
              </w:rPr>
              <w:t xml:space="preserve"> к ТЗ).</w:t>
            </w:r>
          </w:p>
          <w:p w:rsidR="00E84660" w:rsidRPr="00BE7B6A" w:rsidRDefault="00E84660" w:rsidP="00E84660">
            <w:pPr>
              <w:spacing w:after="0"/>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lastRenderedPageBreak/>
              <w:t xml:space="preserve">2. Требования к МТР и оборудованию, приобретаемому </w:t>
            </w:r>
            <w:r>
              <w:rPr>
                <w:rFonts w:ascii="Tahoma" w:eastAsia="Times New Roman" w:hAnsi="Tahoma" w:cs="Tahoma"/>
                <w:sz w:val="20"/>
                <w:szCs w:val="20"/>
                <w:lang w:eastAsia="ru-RU"/>
              </w:rPr>
              <w:t>Исполнителем</w:t>
            </w:r>
            <w:r w:rsidRPr="00BE7B6A">
              <w:rPr>
                <w:rFonts w:ascii="Tahoma" w:eastAsia="Times New Roman" w:hAnsi="Tahoma" w:cs="Tahoma"/>
                <w:sz w:val="20"/>
                <w:szCs w:val="20"/>
                <w:lang w:eastAsia="ru-RU"/>
              </w:rPr>
              <w:t>:</w:t>
            </w:r>
          </w:p>
          <w:p w:rsidR="00E84660" w:rsidRPr="00BE7B6A" w:rsidRDefault="00E84660" w:rsidP="00E84660">
            <w:pPr>
              <w:spacing w:after="0"/>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срок изготовления МТР и оборудования должен быть не ранее 202</w:t>
            </w:r>
            <w:r>
              <w:rPr>
                <w:rFonts w:ascii="Tahoma" w:eastAsia="Times New Roman" w:hAnsi="Tahoma" w:cs="Tahoma"/>
                <w:sz w:val="20"/>
                <w:szCs w:val="20"/>
                <w:lang w:eastAsia="ru-RU"/>
              </w:rPr>
              <w:t>5</w:t>
            </w:r>
            <w:r w:rsidRPr="00BE7B6A">
              <w:rPr>
                <w:rFonts w:ascii="Tahoma" w:eastAsia="Times New Roman" w:hAnsi="Tahoma" w:cs="Tahoma"/>
                <w:sz w:val="20"/>
                <w:szCs w:val="20"/>
                <w:lang w:eastAsia="ru-RU"/>
              </w:rPr>
              <w:t xml:space="preserve"> года</w:t>
            </w:r>
          </w:p>
          <w:p w:rsidR="00E84660" w:rsidRPr="00BE7B6A" w:rsidRDefault="00E84660" w:rsidP="00E84660">
            <w:pPr>
              <w:spacing w:after="0"/>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xml:space="preserve">Расходы на приобретение и транспортировку МТР и оборудования включены в договорную цену.   </w:t>
            </w:r>
          </w:p>
          <w:p w:rsidR="00E84660" w:rsidRPr="00BE7B6A" w:rsidRDefault="00E84660" w:rsidP="00E84660">
            <w:pPr>
              <w:spacing w:after="0"/>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xml:space="preserve">- Все материалы и изделия, поставляемые </w:t>
            </w:r>
            <w:r>
              <w:rPr>
                <w:rFonts w:ascii="Tahoma" w:hAnsi="Tahoma" w:cs="Tahoma"/>
                <w:sz w:val="20"/>
                <w:szCs w:val="20"/>
                <w:lang w:eastAsia="ru-RU"/>
              </w:rPr>
              <w:t>Исполнителем</w:t>
            </w:r>
            <w:r w:rsidRPr="00BE7B6A">
              <w:rPr>
                <w:rFonts w:ascii="Tahoma" w:eastAsia="Times New Roman" w:hAnsi="Tahoma" w:cs="Tahoma"/>
                <w:sz w:val="20"/>
                <w:szCs w:val="20"/>
                <w:lang w:eastAsia="ru-RU"/>
              </w:rPr>
              <w:t>,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 Федерального закона от 22.07.2008г. № 123-ФЗ "Технический регламент о требованиях пожарной безопасности"</w:t>
            </w:r>
          </w:p>
          <w:p w:rsidR="00E84660" w:rsidRPr="00BE7B6A" w:rsidRDefault="00E84660" w:rsidP="00E84660">
            <w:pPr>
              <w:spacing w:after="0"/>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3. Материалы должны допускаться в производство работ после проведения входного контроля в соответствии СП 48.13330.201</w:t>
            </w:r>
            <w:r>
              <w:rPr>
                <w:rFonts w:ascii="Tahoma" w:eastAsia="Times New Roman" w:hAnsi="Tahoma" w:cs="Tahoma"/>
                <w:sz w:val="20"/>
                <w:szCs w:val="20"/>
                <w:lang w:eastAsia="ru-RU"/>
              </w:rPr>
              <w:t>9</w:t>
            </w:r>
            <w:r w:rsidRPr="00BE7B6A">
              <w:rPr>
                <w:rFonts w:ascii="Tahoma" w:eastAsia="Times New Roman" w:hAnsi="Tahoma" w:cs="Tahoma"/>
                <w:sz w:val="20"/>
                <w:szCs w:val="20"/>
                <w:lang w:eastAsia="ru-RU"/>
              </w:rPr>
              <w:t xml:space="preserve"> «Организация строительства» и ГОСТ 24297-2013. Межгосударственный стандарт. Верификация закупленной продукции. Организация проведения и методы контроля".</w:t>
            </w:r>
          </w:p>
          <w:p w:rsidR="00E84660" w:rsidRPr="00BE7B6A" w:rsidRDefault="00E84660" w:rsidP="00E84660">
            <w:pPr>
              <w:spacing w:after="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4. </w:t>
            </w:r>
            <w:r w:rsidRPr="00BE7B6A">
              <w:rPr>
                <w:rFonts w:ascii="Tahoma" w:eastAsia="Times New Roman" w:hAnsi="Tahoma" w:cs="Tahoma"/>
                <w:sz w:val="20"/>
                <w:szCs w:val="20"/>
                <w:lang w:eastAsia="ru-RU"/>
              </w:rPr>
              <w:t xml:space="preserve">При производстве работ </w:t>
            </w:r>
            <w:r>
              <w:rPr>
                <w:rFonts w:ascii="Tahoma" w:hAnsi="Tahoma" w:cs="Tahoma"/>
                <w:sz w:val="20"/>
                <w:szCs w:val="20"/>
                <w:lang w:eastAsia="ru-RU"/>
              </w:rPr>
              <w:t>Исполнитель</w:t>
            </w:r>
            <w:r w:rsidRPr="00BE7B6A">
              <w:rPr>
                <w:rFonts w:ascii="Tahoma" w:eastAsia="Times New Roman" w:hAnsi="Tahoma" w:cs="Tahoma"/>
                <w:sz w:val="20"/>
                <w:szCs w:val="20"/>
                <w:lang w:eastAsia="ru-RU"/>
              </w:rPr>
              <w:t xml:space="preserve"> обязан иметь на месте работ и хранить вместе с общим журналом работ заверенные копии технических паспортов и сертификатов (документов качества) на все примененные и применяемые на текущий момент материалы.</w:t>
            </w:r>
          </w:p>
          <w:p w:rsidR="00E84660" w:rsidRDefault="00E84660" w:rsidP="00E84660">
            <w:pPr>
              <w:spacing w:after="0"/>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xml:space="preserve">5. Использование эквивалентных товаров/материалов с техническими характеристиками, не отличающимися от предусмотренных в проектной документации, возможно только при согласовании с Заказчиком и Проектировщиком с внесением изменений в рабочую документацию. Внесение изменений в РД либо разработка соответствующих разделов ПСД, а также прохождения ЭПБ проекта (в случае необходимости) выполняется в счет договорной цены, силами </w:t>
            </w:r>
            <w:r>
              <w:rPr>
                <w:rFonts w:ascii="Tahoma" w:hAnsi="Tahoma" w:cs="Tahoma"/>
                <w:sz w:val="20"/>
                <w:szCs w:val="20"/>
                <w:lang w:eastAsia="ru-RU"/>
              </w:rPr>
              <w:t>Исполнителя</w:t>
            </w:r>
            <w:r w:rsidRPr="00BE7B6A">
              <w:rPr>
                <w:rFonts w:ascii="Tahoma" w:eastAsia="Times New Roman" w:hAnsi="Tahoma" w:cs="Tahoma"/>
                <w:sz w:val="20"/>
                <w:szCs w:val="20"/>
                <w:lang w:eastAsia="ru-RU"/>
              </w:rPr>
              <w:t xml:space="preserve">. </w:t>
            </w:r>
          </w:p>
          <w:p w:rsidR="00E84660" w:rsidRPr="00BE7B6A" w:rsidRDefault="00E84660" w:rsidP="00E84660">
            <w:pPr>
              <w:spacing w:after="0"/>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Изменение сроков выполнения работ не допускается.</w:t>
            </w:r>
          </w:p>
        </w:tc>
      </w:tr>
      <w:tr w:rsidR="009A24B6" w:rsidRPr="00982B09" w:rsidTr="009A24B6">
        <w:tc>
          <w:tcPr>
            <w:tcW w:w="518" w:type="dxa"/>
          </w:tcPr>
          <w:p w:rsidR="009A24B6" w:rsidRPr="00982B09" w:rsidRDefault="009A24B6" w:rsidP="00211449">
            <w:pPr>
              <w:jc w:val="center"/>
              <w:rPr>
                <w:rFonts w:ascii="Tahoma" w:hAnsi="Tahoma" w:cs="Tahoma"/>
                <w:sz w:val="20"/>
                <w:szCs w:val="20"/>
              </w:rPr>
            </w:pPr>
            <w:r>
              <w:rPr>
                <w:rFonts w:ascii="Tahoma" w:hAnsi="Tahoma" w:cs="Tahoma"/>
                <w:sz w:val="20"/>
                <w:szCs w:val="20"/>
              </w:rPr>
              <w:lastRenderedPageBreak/>
              <w:t>1</w:t>
            </w:r>
            <w:r w:rsidR="00211449">
              <w:rPr>
                <w:rFonts w:ascii="Tahoma" w:hAnsi="Tahoma" w:cs="Tahoma"/>
                <w:sz w:val="20"/>
                <w:szCs w:val="20"/>
              </w:rPr>
              <w:t>0</w:t>
            </w:r>
          </w:p>
        </w:tc>
        <w:tc>
          <w:tcPr>
            <w:tcW w:w="1887" w:type="dxa"/>
          </w:tcPr>
          <w:p w:rsidR="009A24B6" w:rsidRPr="00982B09" w:rsidRDefault="009A24B6" w:rsidP="009A24B6">
            <w:pPr>
              <w:shd w:val="clear" w:color="auto" w:fill="FFFFFF"/>
              <w:outlineLvl w:val="3"/>
              <w:rPr>
                <w:rFonts w:ascii="Tahoma" w:hAnsi="Tahoma" w:cs="Tahoma"/>
                <w:sz w:val="20"/>
                <w:szCs w:val="20"/>
              </w:rPr>
            </w:pPr>
            <w:r w:rsidRPr="00BE7B6A">
              <w:rPr>
                <w:rFonts w:ascii="Tahoma" w:hAnsi="Tahoma" w:cs="Tahoma"/>
                <w:sz w:val="20"/>
                <w:szCs w:val="20"/>
              </w:rPr>
              <w:t>Контроль и приемка выполненных работ.</w:t>
            </w:r>
          </w:p>
        </w:tc>
        <w:tc>
          <w:tcPr>
            <w:tcW w:w="7513" w:type="dxa"/>
          </w:tcPr>
          <w:p w:rsidR="00211449" w:rsidRPr="00404372" w:rsidRDefault="00211449" w:rsidP="00211449">
            <w:pPr>
              <w:spacing w:after="0"/>
              <w:jc w:val="both"/>
              <w:rPr>
                <w:rFonts w:ascii="Tahoma" w:eastAsia="Times New Roman" w:hAnsi="Tahoma" w:cs="Tahoma"/>
                <w:sz w:val="20"/>
                <w:szCs w:val="20"/>
              </w:rPr>
            </w:pPr>
            <w:r w:rsidRPr="00404372">
              <w:rPr>
                <w:rFonts w:ascii="Tahoma" w:eastAsia="Times New Roman" w:hAnsi="Tahoma" w:cs="Tahoma"/>
                <w:color w:val="000000"/>
                <w:sz w:val="20"/>
                <w:szCs w:val="20"/>
              </w:rPr>
              <w:t>1. В рамках проведения пуско-наладочных работ должно быть выполнено:</w:t>
            </w:r>
          </w:p>
          <w:p w:rsidR="00211449" w:rsidRPr="00404372" w:rsidRDefault="00211449" w:rsidP="00211449">
            <w:pPr>
              <w:spacing w:after="0"/>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установки приборов, оборудования и отдельных компонентов системы требованиям проектной документации, руководств по эксплуатации (паспортов), действующим нормам и правилам;</w:t>
            </w:r>
          </w:p>
          <w:p w:rsidR="00211449" w:rsidRPr="00404372" w:rsidRDefault="00211449" w:rsidP="00211449">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монтажа, маркировки, подключения электрических проводок;</w:t>
            </w:r>
          </w:p>
          <w:p w:rsidR="00211449" w:rsidRPr="00404372" w:rsidRDefault="00211449" w:rsidP="00211449">
            <w:pPr>
              <w:tabs>
                <w:tab w:val="left" w:pos="1134"/>
              </w:tabs>
              <w:spacing w:after="0"/>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2. После завершения монтажных и пусконаладочных работ проводятся приемосдаточные испытания, в ходе которых представитель заказчика подтверждает или не подтверждает работоспособность системы в рамках, оговоренных проектной документацией функциональных особенностей.</w:t>
            </w:r>
          </w:p>
          <w:p w:rsidR="009A24B6" w:rsidRPr="00982B09" w:rsidRDefault="00211449" w:rsidP="00211449">
            <w:pPr>
              <w:spacing w:after="0"/>
              <w:rPr>
                <w:rFonts w:ascii="Tahoma" w:hAnsi="Tahoma" w:cs="Tahoma"/>
                <w:sz w:val="20"/>
                <w:szCs w:val="20"/>
              </w:rPr>
            </w:pPr>
            <w:r w:rsidRPr="00404372">
              <w:rPr>
                <w:rFonts w:ascii="Tahoma" w:eastAsia="Times New Roman" w:hAnsi="Tahoma" w:cs="Tahoma"/>
                <w:color w:val="000000" w:themeColor="text1"/>
                <w:sz w:val="20"/>
                <w:szCs w:val="20"/>
              </w:rPr>
              <w:t xml:space="preserve">3. </w:t>
            </w:r>
            <w:r>
              <w:rPr>
                <w:rFonts w:ascii="Tahoma" w:hAnsi="Tahoma" w:cs="Tahoma"/>
                <w:sz w:val="20"/>
                <w:szCs w:val="20"/>
                <w:lang w:eastAsia="ru-RU"/>
              </w:rPr>
              <w:t>Исполнитель</w:t>
            </w:r>
            <w:r w:rsidRPr="00404372">
              <w:rPr>
                <w:rFonts w:ascii="Tahoma" w:eastAsia="Times New Roman" w:hAnsi="Tahoma" w:cs="Tahoma"/>
                <w:color w:val="000000" w:themeColor="text1"/>
                <w:sz w:val="20"/>
                <w:szCs w:val="20"/>
              </w:rPr>
              <w:t xml:space="preserve"> обязан безвозмездно исправить по требованию Заказчика все выявленные недостатки, ухудшившие качество работы, в согласованные сроки.</w:t>
            </w:r>
          </w:p>
        </w:tc>
      </w:tr>
      <w:tr w:rsidR="009A24B6" w:rsidRPr="00982B09" w:rsidTr="009A24B6">
        <w:tc>
          <w:tcPr>
            <w:tcW w:w="518" w:type="dxa"/>
          </w:tcPr>
          <w:p w:rsidR="009A24B6" w:rsidRPr="00982B09" w:rsidRDefault="009A24B6" w:rsidP="00211449">
            <w:pPr>
              <w:jc w:val="center"/>
              <w:rPr>
                <w:rFonts w:ascii="Tahoma" w:hAnsi="Tahoma" w:cs="Tahoma"/>
                <w:sz w:val="20"/>
                <w:szCs w:val="20"/>
              </w:rPr>
            </w:pPr>
            <w:r>
              <w:rPr>
                <w:rFonts w:ascii="Tahoma" w:hAnsi="Tahoma" w:cs="Tahoma"/>
                <w:sz w:val="20"/>
                <w:szCs w:val="20"/>
              </w:rPr>
              <w:t>1</w:t>
            </w:r>
            <w:r w:rsidR="00211449">
              <w:rPr>
                <w:rFonts w:ascii="Tahoma" w:hAnsi="Tahoma" w:cs="Tahoma"/>
                <w:sz w:val="20"/>
                <w:szCs w:val="20"/>
              </w:rPr>
              <w:t>1</w:t>
            </w:r>
          </w:p>
        </w:tc>
        <w:tc>
          <w:tcPr>
            <w:tcW w:w="1887" w:type="dxa"/>
          </w:tcPr>
          <w:p w:rsidR="009A24B6" w:rsidRPr="00982B09" w:rsidRDefault="009A24B6" w:rsidP="009A24B6">
            <w:pPr>
              <w:shd w:val="clear" w:color="auto" w:fill="FFFFFF"/>
              <w:outlineLvl w:val="3"/>
              <w:rPr>
                <w:rFonts w:ascii="Tahoma" w:hAnsi="Tahoma" w:cs="Tahoma"/>
                <w:sz w:val="20"/>
                <w:szCs w:val="20"/>
              </w:rPr>
            </w:pPr>
            <w:r>
              <w:rPr>
                <w:rFonts w:ascii="Tahoma" w:hAnsi="Tahoma" w:cs="Tahoma"/>
                <w:sz w:val="20"/>
                <w:szCs w:val="20"/>
              </w:rPr>
              <w:t>Требования к результату работ</w:t>
            </w:r>
            <w:r w:rsidRPr="00982B09">
              <w:rPr>
                <w:rFonts w:ascii="Tahoma" w:hAnsi="Tahoma" w:cs="Tahoma"/>
                <w:sz w:val="20"/>
                <w:szCs w:val="20"/>
              </w:rPr>
              <w:t xml:space="preserve">. Порядок сдачи и приемки результатов </w:t>
            </w:r>
            <w:r>
              <w:rPr>
                <w:rFonts w:ascii="Tahoma" w:hAnsi="Tahoma" w:cs="Tahoma"/>
                <w:sz w:val="20"/>
                <w:szCs w:val="20"/>
              </w:rPr>
              <w:t>работ.</w:t>
            </w:r>
          </w:p>
          <w:p w:rsidR="009A24B6" w:rsidRPr="00982B09" w:rsidRDefault="009A24B6" w:rsidP="009A24B6">
            <w:pPr>
              <w:shd w:val="clear" w:color="auto" w:fill="FFFFFF"/>
              <w:outlineLvl w:val="3"/>
              <w:rPr>
                <w:rFonts w:ascii="Tahoma" w:hAnsi="Tahoma" w:cs="Tahoma"/>
                <w:sz w:val="20"/>
                <w:szCs w:val="20"/>
              </w:rPr>
            </w:pPr>
          </w:p>
        </w:tc>
        <w:tc>
          <w:tcPr>
            <w:tcW w:w="7513" w:type="dxa"/>
          </w:tcPr>
          <w:p w:rsidR="00211449" w:rsidRDefault="00211449" w:rsidP="00211449">
            <w:pPr>
              <w:spacing w:after="0"/>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 xml:space="preserve">1. Результатом работ является установленная </w:t>
            </w:r>
            <w:r>
              <w:rPr>
                <w:rFonts w:ascii="Tahoma" w:eastAsia="Times New Roman" w:hAnsi="Tahoma" w:cs="Tahoma"/>
                <w:color w:val="000000" w:themeColor="text1"/>
                <w:sz w:val="20"/>
                <w:szCs w:val="20"/>
              </w:rPr>
              <w:t xml:space="preserve">система </w:t>
            </w:r>
            <w:r w:rsidRPr="00404372">
              <w:rPr>
                <w:rFonts w:ascii="Tahoma" w:hAnsi="Tahoma" w:cs="Tahoma"/>
                <w:sz w:val="20"/>
                <w:szCs w:val="20"/>
              </w:rPr>
              <w:t xml:space="preserve">ОПС в помещениях </w:t>
            </w:r>
            <w:r w:rsidRPr="00CD3BD8">
              <w:rPr>
                <w:rFonts w:ascii="Tahoma" w:eastAsia="Times New Roman" w:hAnsi="Tahoma" w:cs="Tahoma"/>
                <w:color w:val="000000" w:themeColor="text1"/>
                <w:sz w:val="20"/>
                <w:szCs w:val="20"/>
              </w:rPr>
              <w:t>Центрального</w:t>
            </w:r>
            <w:r>
              <w:rPr>
                <w:rFonts w:ascii="Tahoma" w:eastAsia="Times New Roman" w:hAnsi="Tahoma" w:cs="Tahoma"/>
                <w:color w:val="000000" w:themeColor="text1"/>
                <w:sz w:val="20"/>
                <w:szCs w:val="20"/>
              </w:rPr>
              <w:t xml:space="preserve"> и</w:t>
            </w:r>
            <w:r w:rsidRPr="00CD3BD8">
              <w:rPr>
                <w:rFonts w:ascii="Tahoma" w:eastAsia="Times New Roman" w:hAnsi="Tahoma" w:cs="Tahoma"/>
                <w:color w:val="000000" w:themeColor="text1"/>
                <w:sz w:val="20"/>
                <w:szCs w:val="20"/>
              </w:rPr>
              <w:t xml:space="preserve"> Ухтинского филиалов АО "Коми энергосбытовая компания"</w:t>
            </w:r>
            <w:r w:rsidRPr="00404372">
              <w:rPr>
                <w:rFonts w:ascii="Tahoma" w:eastAsia="Times New Roman" w:hAnsi="Tahoma" w:cs="Tahoma"/>
                <w:color w:val="000000" w:themeColor="text1"/>
                <w:sz w:val="20"/>
                <w:szCs w:val="20"/>
              </w:rPr>
              <w:t>, допущенная в эксплуатацию в соответствии с требованиями законодательства РФ, и смонтированный в соответствии с требованиями настоящего ТЗ;</w:t>
            </w:r>
          </w:p>
          <w:p w:rsidR="00211449" w:rsidRPr="008C597D" w:rsidRDefault="00211449" w:rsidP="00211449">
            <w:pPr>
              <w:spacing w:after="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2. </w:t>
            </w:r>
            <w:r w:rsidRPr="00383BB2">
              <w:rPr>
                <w:rFonts w:ascii="Tahoma" w:eastAsia="Times New Roman" w:hAnsi="Tahoma" w:cs="Tahoma"/>
                <w:sz w:val="20"/>
                <w:szCs w:val="20"/>
              </w:rPr>
              <w:t xml:space="preserve">По факту завершения всех работ </w:t>
            </w:r>
            <w:r w:rsidRPr="00842CAE">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Pr>
                <w:rFonts w:ascii="Tahoma" w:hAnsi="Tahoma" w:cs="Tahoma"/>
                <w:sz w:val="20"/>
                <w:szCs w:val="20"/>
                <w:lang w:eastAsia="ru-RU"/>
              </w:rPr>
              <w:t>Исполнитель</w:t>
            </w:r>
            <w:r w:rsidRPr="00383BB2">
              <w:rPr>
                <w:rFonts w:ascii="Tahoma" w:eastAsia="Times New Roman" w:hAnsi="Tahoma" w:cs="Tahoma"/>
                <w:sz w:val="20"/>
                <w:szCs w:val="20"/>
              </w:rPr>
              <w:t xml:space="preserve"> </w:t>
            </w:r>
            <w:r w:rsidRPr="00383BB2">
              <w:rPr>
                <w:rFonts w:ascii="Tahoma" w:hAnsi="Tahoma" w:cs="Tahoma"/>
                <w:sz w:val="20"/>
                <w:szCs w:val="20"/>
              </w:rPr>
              <w:t xml:space="preserve">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справки о стоимости выполненных работ и </w:t>
            </w:r>
            <w:r w:rsidRPr="00383BB2">
              <w:rPr>
                <w:rFonts w:ascii="Tahoma" w:eastAsia="Times New Roman" w:hAnsi="Tahoma" w:cs="Tahoma"/>
                <w:sz w:val="20"/>
                <w:szCs w:val="20"/>
              </w:rPr>
              <w:lastRenderedPageBreak/>
              <w:t>затрат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 xml:space="preserve">(форма № КС-3), а также копии счетов-фактур и товарных накладных (форма № ТОРГ-12) от поставщика </w:t>
            </w:r>
            <w:r>
              <w:rPr>
                <w:rFonts w:ascii="Tahoma" w:hAnsi="Tahoma" w:cs="Tahoma"/>
                <w:sz w:val="20"/>
                <w:szCs w:val="20"/>
                <w:lang w:eastAsia="ru-RU"/>
              </w:rPr>
              <w:t>Исполнителя</w:t>
            </w:r>
            <w:r w:rsidRPr="00842CAE">
              <w:rPr>
                <w:rFonts w:ascii="Tahoma" w:eastAsia="Times New Roman" w:hAnsi="Tahoma" w:cs="Tahoma"/>
                <w:sz w:val="20"/>
                <w:szCs w:val="20"/>
              </w:rPr>
              <w:t xml:space="preserve">, удостоверенные подписью руководителя </w:t>
            </w:r>
            <w:r>
              <w:rPr>
                <w:rFonts w:ascii="Tahoma" w:hAnsi="Tahoma" w:cs="Tahoma"/>
                <w:sz w:val="20"/>
                <w:szCs w:val="20"/>
                <w:lang w:eastAsia="ru-RU"/>
              </w:rPr>
              <w:t>Исполнителя</w:t>
            </w:r>
            <w:r w:rsidRPr="00842CAE">
              <w:rPr>
                <w:rFonts w:ascii="Tahoma" w:eastAsia="Times New Roman" w:hAnsi="Tahoma" w:cs="Tahoma"/>
                <w:sz w:val="20"/>
                <w:szCs w:val="20"/>
              </w:rPr>
              <w:t xml:space="preserve"> и его печатью.</w:t>
            </w:r>
            <w:r w:rsidRPr="00842CAE">
              <w:rPr>
                <w:rFonts w:ascii="Tahoma" w:hAnsi="Tahoma" w:cs="Tahoma"/>
                <w:sz w:val="20"/>
                <w:szCs w:val="20"/>
              </w:rPr>
              <w:t xml:space="preserve"> </w:t>
            </w:r>
          </w:p>
          <w:p w:rsidR="00211449" w:rsidRDefault="00211449" w:rsidP="00211449">
            <w:pPr>
              <w:tabs>
                <w:tab w:val="left" w:pos="1134"/>
              </w:tabs>
              <w:spacing w:after="0"/>
              <w:jc w:val="both"/>
              <w:rPr>
                <w:rFonts w:ascii="Tahoma" w:eastAsia="Times New Roman" w:hAnsi="Tahoma" w:cs="Tahoma"/>
                <w:color w:val="000000"/>
                <w:sz w:val="20"/>
                <w:szCs w:val="20"/>
              </w:rPr>
            </w:pPr>
            <w:r w:rsidRPr="00383BB2">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w:t>
            </w:r>
            <w:r w:rsidRPr="00771F4A">
              <w:rPr>
                <w:rFonts w:ascii="Tahoma" w:eastAsia="Times New Roman" w:hAnsi="Tahoma" w:cs="Tahoma"/>
                <w:sz w:val="20"/>
                <w:szCs w:val="20"/>
              </w:rPr>
              <w:t xml:space="preserve">среднему и капитальному ремонту подписываются отдельные акты приемки выполненных работ. </w:t>
            </w:r>
            <w:r w:rsidRPr="00771F4A">
              <w:rPr>
                <w:rFonts w:ascii="Tahoma" w:hAnsi="Tahoma" w:cs="Tahoma"/>
                <w:sz w:val="20"/>
                <w:szCs w:val="20"/>
              </w:rPr>
              <w:t xml:space="preserve">В актах выполненных работ </w:t>
            </w:r>
            <w:r w:rsidRPr="00771F4A">
              <w:rPr>
                <w:rFonts w:ascii="Tahoma" w:eastAsia="Times New Roman" w:hAnsi="Tahoma" w:cs="Tahoma"/>
                <w:sz w:val="20"/>
                <w:szCs w:val="20"/>
              </w:rPr>
              <w:t xml:space="preserve">в графе «вид операции» </w:t>
            </w:r>
            <w:r w:rsidRPr="00771F4A">
              <w:rPr>
                <w:rFonts w:ascii="Tahoma" w:hAnsi="Tahoma" w:cs="Tahoma"/>
                <w:sz w:val="20"/>
                <w:szCs w:val="20"/>
              </w:rPr>
              <w:t xml:space="preserve">в обязательном порядке указывается вид (текущий/средний/капитальный) ремонта. </w:t>
            </w:r>
            <w:r w:rsidRPr="00383BB2">
              <w:rPr>
                <w:rFonts w:ascii="Tahoma" w:hAnsi="Tahoma" w:cs="Tahoma"/>
                <w:sz w:val="20"/>
                <w:szCs w:val="20"/>
              </w:rPr>
              <w:t>По результатам проверки Заказчиком выполненных Работ Стороны подписывают Акт приемки выполненных работ</w:t>
            </w:r>
            <w:r>
              <w:rPr>
                <w:rFonts w:ascii="Tahoma" w:eastAsia="Times New Roman" w:hAnsi="Tahoma" w:cs="Tahoma"/>
                <w:color w:val="000000"/>
                <w:sz w:val="20"/>
                <w:szCs w:val="20"/>
              </w:rPr>
              <w:t>.</w:t>
            </w:r>
          </w:p>
          <w:p w:rsidR="00211449" w:rsidRDefault="00211449" w:rsidP="00211449">
            <w:pPr>
              <w:tabs>
                <w:tab w:val="left" w:pos="1134"/>
              </w:tabs>
              <w:spacing w:after="0"/>
              <w:jc w:val="both"/>
              <w:rPr>
                <w:rFonts w:ascii="Tahoma" w:eastAsia="Times New Roman" w:hAnsi="Tahoma" w:cs="Tahoma"/>
                <w:color w:val="000000"/>
                <w:sz w:val="20"/>
                <w:szCs w:val="20"/>
              </w:rPr>
            </w:pPr>
            <w:r>
              <w:rPr>
                <w:rFonts w:ascii="Tahoma" w:eastAsia="Times New Roman" w:hAnsi="Tahoma" w:cs="Tahoma"/>
                <w:color w:val="000000"/>
                <w:sz w:val="20"/>
                <w:szCs w:val="20"/>
              </w:rPr>
              <w:t xml:space="preserve">Также </w:t>
            </w:r>
            <w:r>
              <w:rPr>
                <w:rFonts w:ascii="Tahoma" w:hAnsi="Tahoma" w:cs="Tahoma"/>
                <w:sz w:val="20"/>
                <w:szCs w:val="20"/>
                <w:lang w:eastAsia="ru-RU"/>
              </w:rPr>
              <w:t>Исполнитель</w:t>
            </w:r>
            <w:r>
              <w:rPr>
                <w:rFonts w:ascii="Tahoma" w:eastAsia="Times New Roman" w:hAnsi="Tahoma" w:cs="Tahoma"/>
                <w:color w:val="000000"/>
                <w:sz w:val="20"/>
                <w:szCs w:val="20"/>
              </w:rPr>
              <w:t xml:space="preserve"> должен предоставить исполнительную документацию:</w:t>
            </w:r>
          </w:p>
          <w:p w:rsidR="00211449" w:rsidRPr="00E605A2" w:rsidRDefault="00211449" w:rsidP="00211449">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Паспорта, техническая документация и/или сертификат на элементы, технические средства системы</w:t>
            </w:r>
          </w:p>
          <w:p w:rsidR="00211449" w:rsidRPr="00E605A2" w:rsidRDefault="00211449" w:rsidP="00211449">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Инструкции по эксплуатации системы</w:t>
            </w:r>
          </w:p>
          <w:p w:rsidR="00211449" w:rsidRPr="00E605A2" w:rsidRDefault="00211449" w:rsidP="00211449">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Акты ввода системы в эксплуатацию</w:t>
            </w:r>
          </w:p>
          <w:p w:rsidR="00211449" w:rsidRPr="00E605A2" w:rsidRDefault="00211449" w:rsidP="00211449">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Акт окончания монтажных работ</w:t>
            </w:r>
          </w:p>
          <w:p w:rsidR="00211449" w:rsidRPr="00E605A2" w:rsidRDefault="00211449" w:rsidP="00211449">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Акт об окончании пусконаладочных работ</w:t>
            </w:r>
          </w:p>
          <w:p w:rsidR="00211449" w:rsidRPr="00E605A2" w:rsidRDefault="00211449" w:rsidP="00211449">
            <w:pPr>
              <w:pStyle w:val="a3"/>
              <w:numPr>
                <w:ilvl w:val="2"/>
                <w:numId w:val="25"/>
              </w:numPr>
              <w:contextualSpacing w:val="0"/>
              <w:rPr>
                <w:rFonts w:ascii="Tahoma" w:eastAsia="Times New Roman" w:hAnsi="Tahoma" w:cs="Tahoma"/>
                <w:sz w:val="20"/>
                <w:szCs w:val="20"/>
              </w:rPr>
            </w:pPr>
            <w:r w:rsidRPr="00E605A2">
              <w:rPr>
                <w:rFonts w:ascii="Tahoma" w:eastAsia="Times New Roman" w:hAnsi="Tahoma" w:cs="Tahoma"/>
                <w:sz w:val="20"/>
                <w:szCs w:val="20"/>
              </w:rPr>
              <w:t>Ведомость смонтированного оборудования, агрегатов, узлов и средств автоматизации</w:t>
            </w:r>
          </w:p>
          <w:p w:rsidR="00211449" w:rsidRPr="00E605A2" w:rsidRDefault="00211449" w:rsidP="00211449">
            <w:pPr>
              <w:pStyle w:val="a3"/>
              <w:numPr>
                <w:ilvl w:val="2"/>
                <w:numId w:val="25"/>
              </w:numPr>
              <w:ind w:left="742" w:hanging="742"/>
              <w:contextualSpacing w:val="0"/>
              <w:jc w:val="both"/>
              <w:rPr>
                <w:rFonts w:ascii="Tahoma" w:eastAsia="Times New Roman" w:hAnsi="Tahoma" w:cs="Tahoma"/>
                <w:sz w:val="20"/>
                <w:szCs w:val="20"/>
              </w:rPr>
            </w:pPr>
            <w:r w:rsidRPr="00E605A2">
              <w:rPr>
                <w:rFonts w:ascii="Tahoma" w:eastAsia="Times New Roman" w:hAnsi="Tahoma" w:cs="Tahoma"/>
                <w:sz w:val="20"/>
                <w:szCs w:val="20"/>
              </w:rPr>
              <w:t>Исполнительные схемы, акты скрытых работ (при их наличии), испытаний и замеров системы</w:t>
            </w:r>
            <w:r w:rsidR="00611447">
              <w:rPr>
                <w:rFonts w:ascii="Tahoma" w:eastAsia="Times New Roman" w:hAnsi="Tahoma" w:cs="Tahoma"/>
                <w:sz w:val="20"/>
                <w:szCs w:val="20"/>
              </w:rPr>
              <w:t>.</w:t>
            </w:r>
            <w:r w:rsidRPr="00E605A2">
              <w:rPr>
                <w:rFonts w:ascii="Tahoma" w:eastAsia="Times New Roman" w:hAnsi="Tahoma" w:cs="Tahoma"/>
                <w:sz w:val="20"/>
                <w:szCs w:val="20"/>
              </w:rPr>
              <w:t xml:space="preserve"> </w:t>
            </w:r>
          </w:p>
          <w:p w:rsidR="009A24B6" w:rsidRPr="00982B09" w:rsidRDefault="00211449" w:rsidP="00211449">
            <w:pPr>
              <w:spacing w:after="0"/>
              <w:rPr>
                <w:rFonts w:ascii="Tahoma" w:hAnsi="Tahoma" w:cs="Tahoma"/>
                <w:sz w:val="20"/>
                <w:szCs w:val="20"/>
              </w:rPr>
            </w:pPr>
            <w:r>
              <w:rPr>
                <w:rFonts w:ascii="Tahoma" w:eastAsia="Times New Roman" w:hAnsi="Tahoma" w:cs="Tahoma"/>
                <w:color w:val="000000"/>
                <w:sz w:val="20"/>
                <w:szCs w:val="20"/>
              </w:rPr>
              <w:t>3</w:t>
            </w:r>
            <w:r w:rsidRPr="00404372">
              <w:rPr>
                <w:rFonts w:ascii="Tahoma" w:eastAsia="Times New Roman" w:hAnsi="Tahoma" w:cs="Tahoma"/>
                <w:color w:val="000000"/>
                <w:sz w:val="20"/>
                <w:szCs w:val="20"/>
              </w:rPr>
              <w:t xml:space="preserve">. </w:t>
            </w:r>
            <w:r w:rsidRPr="003246B6">
              <w:rPr>
                <w:rFonts w:ascii="Tahoma" w:eastAsia="Times New Roman" w:hAnsi="Tahoma" w:cs="Tahoma"/>
                <w:color w:val="000000" w:themeColor="text1"/>
                <w:sz w:val="20"/>
                <w:szCs w:val="20"/>
              </w:rPr>
              <w:t xml:space="preserve">При возникновении между Заказчиком и </w:t>
            </w:r>
            <w:r>
              <w:rPr>
                <w:rFonts w:ascii="Tahoma" w:hAnsi="Tahoma" w:cs="Tahoma"/>
                <w:sz w:val="20"/>
                <w:szCs w:val="20"/>
                <w:lang w:eastAsia="ru-RU"/>
              </w:rPr>
              <w:t>Исполнителем</w:t>
            </w:r>
            <w:r w:rsidRPr="003246B6">
              <w:rPr>
                <w:rFonts w:ascii="Tahoma" w:eastAsia="Times New Roman" w:hAnsi="Tahoma" w:cs="Tahoma"/>
                <w:color w:val="000000" w:themeColor="text1"/>
                <w:sz w:val="20"/>
                <w:szCs w:val="20"/>
              </w:rPr>
              <w:t xml:space="preserve">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w:t>
            </w:r>
            <w:r>
              <w:rPr>
                <w:rFonts w:ascii="Tahoma" w:hAnsi="Tahoma" w:cs="Tahoma"/>
                <w:sz w:val="20"/>
                <w:szCs w:val="20"/>
                <w:lang w:eastAsia="ru-RU"/>
              </w:rPr>
              <w:t>Исполнитель</w:t>
            </w:r>
            <w:r w:rsidRPr="003246B6">
              <w:rPr>
                <w:rFonts w:ascii="Tahoma" w:eastAsia="Times New Roman" w:hAnsi="Tahoma" w:cs="Tahoma"/>
                <w:color w:val="000000" w:themeColor="text1"/>
                <w:sz w:val="20"/>
                <w:szCs w:val="20"/>
              </w:rPr>
              <w:t>, за исключением случаев, когда в недостатках Работы экспертизой установлена вина Заказчика.</w:t>
            </w:r>
          </w:p>
        </w:tc>
      </w:tr>
      <w:tr w:rsidR="009A24B6" w:rsidRPr="00982B09" w:rsidTr="000D4F44">
        <w:trPr>
          <w:trHeight w:val="4604"/>
        </w:trPr>
        <w:tc>
          <w:tcPr>
            <w:tcW w:w="518" w:type="dxa"/>
            <w:tcBorders>
              <w:bottom w:val="single" w:sz="4" w:space="0" w:color="auto"/>
            </w:tcBorders>
          </w:tcPr>
          <w:p w:rsidR="009A24B6" w:rsidRPr="00982B09" w:rsidRDefault="009A24B6" w:rsidP="00211449">
            <w:pPr>
              <w:jc w:val="center"/>
              <w:rPr>
                <w:rFonts w:ascii="Tahoma" w:hAnsi="Tahoma" w:cs="Tahoma"/>
                <w:sz w:val="20"/>
                <w:szCs w:val="20"/>
              </w:rPr>
            </w:pPr>
            <w:r>
              <w:rPr>
                <w:rFonts w:ascii="Tahoma" w:hAnsi="Tahoma" w:cs="Tahoma"/>
                <w:sz w:val="20"/>
                <w:szCs w:val="20"/>
              </w:rPr>
              <w:lastRenderedPageBreak/>
              <w:t>1</w:t>
            </w:r>
            <w:r w:rsidR="00211449">
              <w:rPr>
                <w:rFonts w:ascii="Tahoma" w:hAnsi="Tahoma" w:cs="Tahoma"/>
                <w:sz w:val="20"/>
                <w:szCs w:val="20"/>
              </w:rPr>
              <w:t>2</w:t>
            </w:r>
          </w:p>
        </w:tc>
        <w:tc>
          <w:tcPr>
            <w:tcW w:w="1887" w:type="dxa"/>
            <w:tcBorders>
              <w:bottom w:val="single" w:sz="4" w:space="0" w:color="auto"/>
            </w:tcBorders>
          </w:tcPr>
          <w:p w:rsidR="009A24B6" w:rsidRPr="000149F0" w:rsidRDefault="009A24B6" w:rsidP="009A24B6">
            <w:pPr>
              <w:rPr>
                <w:rFonts w:ascii="Tahoma" w:hAnsi="Tahoma" w:cs="Tahoma"/>
                <w:sz w:val="20"/>
                <w:szCs w:val="20"/>
              </w:rPr>
            </w:pPr>
            <w:r w:rsidRPr="000149F0">
              <w:rPr>
                <w:rFonts w:ascii="Tahoma" w:hAnsi="Tahoma" w:cs="Tahoma"/>
                <w:sz w:val="20"/>
                <w:szCs w:val="20"/>
              </w:rPr>
              <w:t>Гарантийные обязательства.</w:t>
            </w:r>
          </w:p>
        </w:tc>
        <w:tc>
          <w:tcPr>
            <w:tcW w:w="7513" w:type="dxa"/>
            <w:tcBorders>
              <w:bottom w:val="single" w:sz="4" w:space="0" w:color="auto"/>
            </w:tcBorders>
          </w:tcPr>
          <w:p w:rsidR="00211449" w:rsidRPr="00404372" w:rsidRDefault="00211449" w:rsidP="00211449">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Гарантийный срок на Результат Работ, включая работы, оборудование, материалы и все конструктивные элементы Объекта устанавливается 24 (двадцать четыре) месяца с даты подписания Сторонами без замечаний </w:t>
            </w:r>
            <w:r>
              <w:rPr>
                <w:rFonts w:ascii="Tahoma" w:hAnsi="Tahoma" w:cs="Tahoma"/>
                <w:color w:val="000000" w:themeColor="text1"/>
                <w:sz w:val="20"/>
                <w:szCs w:val="20"/>
              </w:rPr>
              <w:t>Акта приемки выполненных работ.</w:t>
            </w:r>
          </w:p>
          <w:p w:rsidR="00211449" w:rsidRPr="00404372" w:rsidRDefault="00211449" w:rsidP="00211449">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w:t>
            </w:r>
            <w:r>
              <w:rPr>
                <w:rFonts w:ascii="Tahoma" w:hAnsi="Tahoma" w:cs="Tahoma"/>
                <w:sz w:val="20"/>
                <w:szCs w:val="20"/>
                <w:lang w:eastAsia="ru-RU"/>
              </w:rPr>
              <w:t>Исполнителем</w:t>
            </w:r>
            <w:r w:rsidRPr="00404372">
              <w:rPr>
                <w:rFonts w:ascii="Tahoma" w:hAnsi="Tahoma" w:cs="Tahoma"/>
                <w:color w:val="000000" w:themeColor="text1"/>
                <w:sz w:val="20"/>
                <w:szCs w:val="20"/>
              </w:rPr>
              <w:t xml:space="preserve"> выявленных Недостатков (соразмерно).</w:t>
            </w:r>
          </w:p>
          <w:p w:rsidR="00211449" w:rsidRPr="00404372" w:rsidRDefault="00211449" w:rsidP="00211449">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Срок уведомления Заказчиком </w:t>
            </w:r>
            <w:r>
              <w:rPr>
                <w:rFonts w:ascii="Tahoma" w:hAnsi="Tahoma" w:cs="Tahoma"/>
                <w:sz w:val="20"/>
                <w:szCs w:val="20"/>
                <w:lang w:eastAsia="ru-RU"/>
              </w:rPr>
              <w:t>Исполнителя</w:t>
            </w:r>
            <w:r w:rsidRPr="00404372">
              <w:rPr>
                <w:rFonts w:ascii="Tahoma" w:hAnsi="Tahoma" w:cs="Tahoma"/>
                <w:color w:val="000000" w:themeColor="text1"/>
                <w:sz w:val="20"/>
                <w:szCs w:val="20"/>
              </w:rPr>
              <w:t xml:space="preserve"> о выявленных Недостатках составляет 5 (пять) рабочих дней с момента обнаружения таких Недостатков.</w:t>
            </w:r>
          </w:p>
          <w:p w:rsidR="00211449" w:rsidRPr="00404372" w:rsidRDefault="00211449" w:rsidP="00211449">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Срок прибытия Представителя </w:t>
            </w:r>
            <w:r>
              <w:rPr>
                <w:rFonts w:ascii="Tahoma" w:hAnsi="Tahoma" w:cs="Tahoma"/>
                <w:sz w:val="20"/>
                <w:szCs w:val="20"/>
                <w:lang w:eastAsia="ru-RU"/>
              </w:rPr>
              <w:t>Исполнителя</w:t>
            </w:r>
            <w:r w:rsidRPr="00404372">
              <w:rPr>
                <w:rFonts w:ascii="Tahoma" w:hAnsi="Tahoma" w:cs="Tahoma"/>
                <w:color w:val="000000" w:themeColor="text1"/>
                <w:sz w:val="20"/>
                <w:szCs w:val="20"/>
              </w:rPr>
              <w:t xml:space="preserve"> в случае обнаружения Недостатков составляет 5 (пять) рабочих дней с момента получения соответствующего Уведомления Заказчика, если иной срок не указан в уведомлении.</w:t>
            </w:r>
          </w:p>
          <w:p w:rsidR="009A24B6" w:rsidRPr="00982B09" w:rsidRDefault="00211449" w:rsidP="00211449">
            <w:pPr>
              <w:spacing w:after="0"/>
              <w:ind w:right="120"/>
              <w:jc w:val="both"/>
              <w:rPr>
                <w:rFonts w:eastAsia="Calibri"/>
              </w:rPr>
            </w:pPr>
            <w:r>
              <w:rPr>
                <w:rFonts w:ascii="Tahoma" w:hAnsi="Tahoma" w:cs="Tahoma"/>
                <w:color w:val="000000" w:themeColor="text1"/>
                <w:sz w:val="20"/>
                <w:szCs w:val="20"/>
              </w:rPr>
              <w:t xml:space="preserve">        </w:t>
            </w:r>
            <w:r w:rsidRPr="00404372">
              <w:rPr>
                <w:rFonts w:ascii="Tahoma" w:hAnsi="Tahoma" w:cs="Tahoma"/>
                <w:color w:val="000000" w:themeColor="text1"/>
                <w:sz w:val="20"/>
                <w:szCs w:val="20"/>
              </w:rPr>
              <w:t xml:space="preserve">Срок устранения Недостатков 14 (четырнадцать) календарных дней с даты получения </w:t>
            </w:r>
            <w:r>
              <w:rPr>
                <w:rFonts w:ascii="Tahoma" w:hAnsi="Tahoma" w:cs="Tahoma"/>
                <w:sz w:val="20"/>
                <w:szCs w:val="20"/>
                <w:lang w:eastAsia="ru-RU"/>
              </w:rPr>
              <w:t>Исполнителем</w:t>
            </w:r>
            <w:r w:rsidRPr="00404372">
              <w:rPr>
                <w:rFonts w:ascii="Tahoma" w:hAnsi="Tahoma" w:cs="Tahoma"/>
                <w:color w:val="000000" w:themeColor="text1"/>
                <w:sz w:val="20"/>
                <w:szCs w:val="20"/>
              </w:rPr>
              <w:t xml:space="preserve"> уведомления о выявленных Недостатках</w:t>
            </w:r>
            <w:r>
              <w:rPr>
                <w:rFonts w:ascii="Tahoma" w:hAnsi="Tahoma" w:cs="Tahoma"/>
                <w:color w:val="000000" w:themeColor="text1"/>
                <w:sz w:val="20"/>
                <w:szCs w:val="20"/>
              </w:rPr>
              <w:t>,</w:t>
            </w:r>
            <w:r w:rsidRPr="003246B6">
              <w:rPr>
                <w:rFonts w:ascii="Tahoma" w:hAnsi="Tahoma" w:cs="Tahoma"/>
                <w:color w:val="000000" w:themeColor="text1"/>
                <w:sz w:val="20"/>
                <w:szCs w:val="20"/>
              </w:rPr>
              <w:t xml:space="preserve"> включая Недостатки, выявленные в период Гарантийного срока, если иной срок не будет согласован Сторонами в письменном виде.</w:t>
            </w:r>
          </w:p>
        </w:tc>
      </w:tr>
    </w:tbl>
    <w:p w:rsidR="00B538A1" w:rsidRDefault="00B538A1" w:rsidP="009A24B6">
      <w:pPr>
        <w:spacing w:after="0" w:line="240" w:lineRule="auto"/>
        <w:ind w:left="-567" w:firstLine="567"/>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0D4F44" w:rsidRDefault="000D4F44">
      <w:pPr>
        <w:spacing w:after="160" w:line="259" w:lineRule="auto"/>
        <w:rPr>
          <w:rFonts w:ascii="Tahoma" w:hAnsi="Tahoma" w:cs="Tahoma"/>
          <w:i/>
          <w:sz w:val="20"/>
          <w:szCs w:val="20"/>
        </w:rPr>
      </w:pPr>
      <w:r>
        <w:rPr>
          <w:rFonts w:ascii="Tahoma" w:hAnsi="Tahoma" w:cs="Tahoma"/>
          <w:i/>
          <w:sz w:val="20"/>
          <w:szCs w:val="20"/>
        </w:rPr>
        <w:br w:type="page"/>
      </w:r>
    </w:p>
    <w:p w:rsidR="00CA6389" w:rsidRDefault="00CA6389" w:rsidP="009A24B6">
      <w:pPr>
        <w:spacing w:after="0" w:line="240" w:lineRule="auto"/>
        <w:ind w:left="-567" w:firstLine="567"/>
        <w:jc w:val="right"/>
        <w:rPr>
          <w:rFonts w:ascii="Tahoma" w:hAnsi="Tahoma" w:cs="Tahoma"/>
          <w:i/>
          <w:sz w:val="20"/>
          <w:szCs w:val="20"/>
        </w:rPr>
        <w:sectPr w:rsidR="00CA6389" w:rsidSect="009A24B6">
          <w:pgSz w:w="11900" w:h="16840"/>
          <w:pgMar w:top="425" w:right="851" w:bottom="1134" w:left="1418" w:header="709" w:footer="709" w:gutter="0"/>
          <w:cols w:space="708"/>
          <w:docGrid w:linePitch="360"/>
        </w:sectPr>
      </w:pPr>
    </w:p>
    <w:p w:rsidR="009A24B6" w:rsidRPr="00B27362" w:rsidRDefault="009A24B6" w:rsidP="009A24B6">
      <w:pPr>
        <w:spacing w:after="0" w:line="240" w:lineRule="auto"/>
        <w:ind w:left="-567" w:firstLine="567"/>
        <w:jc w:val="right"/>
        <w:rPr>
          <w:rFonts w:ascii="Tahoma" w:hAnsi="Tahoma" w:cs="Tahoma"/>
          <w:i/>
          <w:sz w:val="20"/>
          <w:szCs w:val="20"/>
        </w:rPr>
      </w:pPr>
      <w:r>
        <w:rPr>
          <w:rFonts w:ascii="Tahoma" w:hAnsi="Tahoma" w:cs="Tahoma"/>
          <w:i/>
          <w:sz w:val="20"/>
          <w:szCs w:val="20"/>
        </w:rPr>
        <w:lastRenderedPageBreak/>
        <w:t>Прилож</w:t>
      </w:r>
      <w:r w:rsidRPr="00B27362">
        <w:rPr>
          <w:rFonts w:ascii="Tahoma" w:hAnsi="Tahoma" w:cs="Tahoma"/>
          <w:i/>
          <w:sz w:val="20"/>
          <w:szCs w:val="20"/>
        </w:rPr>
        <w:t>ение №</w:t>
      </w:r>
      <w:r>
        <w:rPr>
          <w:rFonts w:ascii="Tahoma" w:hAnsi="Tahoma" w:cs="Tahoma"/>
          <w:i/>
          <w:sz w:val="20"/>
          <w:szCs w:val="20"/>
        </w:rPr>
        <w:t>3</w:t>
      </w:r>
    </w:p>
    <w:p w:rsidR="009A24B6" w:rsidRDefault="009A24B6" w:rsidP="009A24B6">
      <w:pPr>
        <w:pStyle w:val="a3"/>
        <w:ind w:left="-567"/>
        <w:jc w:val="right"/>
      </w:pPr>
      <w:r w:rsidRPr="00B27362">
        <w:rPr>
          <w:rFonts w:ascii="Tahoma" w:hAnsi="Tahoma" w:cs="Tahoma"/>
          <w:i/>
          <w:sz w:val="20"/>
          <w:szCs w:val="20"/>
        </w:rPr>
        <w:t xml:space="preserve">к договору подряда </w:t>
      </w:r>
      <w:r w:rsidRPr="00B27362">
        <w:rPr>
          <w:rFonts w:ascii="Tahoma" w:eastAsia="Calibri" w:hAnsi="Tahoma" w:cs="Tahoma"/>
          <w:i/>
          <w:sz w:val="20"/>
          <w:szCs w:val="20"/>
        </w:rPr>
        <w:t xml:space="preserve">от </w:t>
      </w:r>
      <w:r w:rsidR="000D4F44">
        <w:rPr>
          <w:rFonts w:ascii="Tahoma" w:eastAsia="Calibri" w:hAnsi="Tahoma" w:cs="Tahoma"/>
          <w:i/>
          <w:sz w:val="20"/>
          <w:szCs w:val="20"/>
        </w:rPr>
        <w:t xml:space="preserve">       </w:t>
      </w:r>
      <w:r w:rsidRPr="00B27362">
        <w:rPr>
          <w:rFonts w:ascii="Tahoma" w:eastAsia="Calibri" w:hAnsi="Tahoma" w:cs="Tahoma"/>
          <w:i/>
          <w:sz w:val="20"/>
          <w:szCs w:val="20"/>
        </w:rPr>
        <w:t xml:space="preserve"> </w:t>
      </w:r>
      <w:r w:rsidRPr="007559DF">
        <w:rPr>
          <w:rFonts w:ascii="Tahoma" w:eastAsia="Calibri" w:hAnsi="Tahoma" w:cs="Tahoma"/>
          <w:i/>
          <w:sz w:val="20"/>
          <w:szCs w:val="20"/>
        </w:rPr>
        <w:t xml:space="preserve">№ </w:t>
      </w:r>
      <w:r w:rsidRPr="009A24B6">
        <w:rPr>
          <w:rFonts w:ascii="Tahoma" w:eastAsia="Calibri" w:hAnsi="Tahoma" w:cs="Tahoma"/>
          <w:bCs/>
          <w:i/>
          <w:sz w:val="20"/>
          <w:szCs w:val="20"/>
        </w:rPr>
        <w:t>110-ИП-2</w:t>
      </w:r>
      <w:r w:rsidR="000D4F44">
        <w:rPr>
          <w:rFonts w:ascii="Tahoma" w:eastAsia="Calibri" w:hAnsi="Tahoma" w:cs="Tahoma"/>
          <w:bCs/>
          <w:i/>
          <w:sz w:val="20"/>
          <w:szCs w:val="20"/>
        </w:rPr>
        <w:t>6</w:t>
      </w:r>
      <w:r w:rsidRPr="009A24B6">
        <w:rPr>
          <w:rFonts w:ascii="Tahoma" w:eastAsia="Calibri" w:hAnsi="Tahoma" w:cs="Tahoma"/>
          <w:bCs/>
          <w:i/>
          <w:sz w:val="20"/>
          <w:szCs w:val="20"/>
        </w:rPr>
        <w:t>9/202</w:t>
      </w:r>
      <w:r w:rsidR="00CA6389">
        <w:rPr>
          <w:rFonts w:ascii="Tahoma" w:eastAsia="Calibri" w:hAnsi="Tahoma" w:cs="Tahoma"/>
          <w:bCs/>
          <w:i/>
          <w:sz w:val="20"/>
          <w:szCs w:val="20"/>
        </w:rPr>
        <w:t>5</w:t>
      </w:r>
    </w:p>
    <w:tbl>
      <w:tblPr>
        <w:tblW w:w="19316" w:type="dxa"/>
        <w:tblLayout w:type="fixed"/>
        <w:tblCellMar>
          <w:left w:w="0" w:type="dxa"/>
          <w:right w:w="0" w:type="dxa"/>
        </w:tblCellMar>
        <w:tblLook w:val="0000" w:firstRow="0" w:lastRow="0" w:firstColumn="0" w:lastColumn="0" w:noHBand="0" w:noVBand="0"/>
      </w:tblPr>
      <w:tblGrid>
        <w:gridCol w:w="2977"/>
        <w:gridCol w:w="2000"/>
        <w:gridCol w:w="3387"/>
        <w:gridCol w:w="5005"/>
        <w:gridCol w:w="2000"/>
        <w:gridCol w:w="3941"/>
        <w:gridCol w:w="6"/>
      </w:tblGrid>
      <w:tr w:rsidR="009A24B6" w:rsidTr="0012169B">
        <w:trPr>
          <w:cantSplit/>
        </w:trPr>
        <w:tc>
          <w:tcPr>
            <w:tcW w:w="8364" w:type="dxa"/>
            <w:gridSpan w:val="3"/>
            <w:tcBorders>
              <w:top w:val="nil"/>
              <w:left w:val="nil"/>
              <w:bottom w:val="nil"/>
              <w:right w:val="nil"/>
            </w:tcBorders>
          </w:tcPr>
          <w:p w:rsidR="009A24B6" w:rsidRDefault="009A24B6" w:rsidP="009A24B6">
            <w:pPr>
              <w:widowControl w:val="0"/>
              <w:autoSpaceDE w:val="0"/>
              <w:autoSpaceDN w:val="0"/>
              <w:adjustRightInd w:val="0"/>
              <w:spacing w:before="20" w:after="20" w:line="240" w:lineRule="auto"/>
              <w:ind w:left="1200" w:right="30"/>
              <w:rPr>
                <w:rFonts w:ascii="Tahoma" w:hAnsi="Tahoma" w:cs="Tahoma"/>
                <w:sz w:val="16"/>
                <w:szCs w:val="16"/>
              </w:rPr>
            </w:pPr>
          </w:p>
          <w:p w:rsidR="009A24B6" w:rsidRDefault="009A24B6" w:rsidP="009A24B6">
            <w:pPr>
              <w:widowControl w:val="0"/>
              <w:autoSpaceDE w:val="0"/>
              <w:autoSpaceDN w:val="0"/>
              <w:adjustRightInd w:val="0"/>
              <w:spacing w:before="20" w:after="20" w:line="240" w:lineRule="auto"/>
              <w:ind w:left="1200" w:right="30"/>
              <w:rPr>
                <w:rFonts w:ascii="Tahoma" w:hAnsi="Tahoma" w:cs="Tahoma"/>
                <w:sz w:val="16"/>
                <w:szCs w:val="16"/>
              </w:rPr>
            </w:pPr>
          </w:p>
          <w:p w:rsidR="009A24B6" w:rsidRPr="00412358" w:rsidRDefault="009A24B6" w:rsidP="009A24B6">
            <w:pPr>
              <w:widowControl w:val="0"/>
              <w:autoSpaceDE w:val="0"/>
              <w:autoSpaceDN w:val="0"/>
              <w:adjustRightInd w:val="0"/>
              <w:spacing w:before="20" w:after="20" w:line="240" w:lineRule="auto"/>
              <w:ind w:right="30"/>
              <w:rPr>
                <w:rFonts w:ascii="Tahoma" w:hAnsi="Tahoma" w:cs="Tahoma"/>
                <w:sz w:val="20"/>
                <w:szCs w:val="20"/>
              </w:rPr>
            </w:pPr>
            <w:r>
              <w:rPr>
                <w:rFonts w:ascii="Tahoma" w:hAnsi="Tahoma" w:cs="Tahoma"/>
                <w:sz w:val="16"/>
                <w:szCs w:val="16"/>
              </w:rPr>
              <w:t xml:space="preserve">                                 </w:t>
            </w:r>
            <w:r w:rsidRPr="00412358">
              <w:rPr>
                <w:rFonts w:ascii="Tahoma" w:hAnsi="Tahoma" w:cs="Tahoma"/>
                <w:sz w:val="20"/>
                <w:szCs w:val="20"/>
              </w:rPr>
              <w:t>«СОГЛАСОВАНО»</w:t>
            </w:r>
          </w:p>
        </w:tc>
        <w:tc>
          <w:tcPr>
            <w:tcW w:w="10952" w:type="dxa"/>
            <w:gridSpan w:val="4"/>
            <w:tcBorders>
              <w:top w:val="nil"/>
              <w:left w:val="nil"/>
              <w:bottom w:val="nil"/>
              <w:right w:val="nil"/>
            </w:tcBorders>
          </w:tcPr>
          <w:p w:rsidR="009A24B6" w:rsidRDefault="009A24B6" w:rsidP="009A24B6">
            <w:pPr>
              <w:tabs>
                <w:tab w:val="center" w:pos="4677"/>
              </w:tabs>
              <w:ind w:right="149"/>
              <w:jc w:val="center"/>
              <w:rPr>
                <w:rFonts w:ascii="Tahoma" w:hAnsi="Tahoma" w:cs="Tahoma"/>
                <w:sz w:val="16"/>
                <w:szCs w:val="16"/>
              </w:rPr>
            </w:pPr>
          </w:p>
          <w:p w:rsidR="009A24B6" w:rsidRPr="00412358" w:rsidRDefault="0012169B" w:rsidP="009A24B6">
            <w:pPr>
              <w:tabs>
                <w:tab w:val="center" w:pos="4677"/>
              </w:tabs>
              <w:ind w:right="149"/>
              <w:rPr>
                <w:rFonts w:ascii="Tahoma" w:hAnsi="Tahoma" w:cs="Tahoma"/>
                <w:sz w:val="20"/>
                <w:szCs w:val="20"/>
              </w:rPr>
            </w:pPr>
            <w:r>
              <w:rPr>
                <w:rFonts w:ascii="Tahoma" w:hAnsi="Tahoma" w:cs="Tahoma"/>
                <w:sz w:val="20"/>
                <w:szCs w:val="20"/>
              </w:rPr>
              <w:t xml:space="preserve"> </w:t>
            </w:r>
            <w:r w:rsidR="00053431">
              <w:rPr>
                <w:rFonts w:ascii="Tahoma" w:hAnsi="Tahoma" w:cs="Tahoma"/>
                <w:sz w:val="20"/>
                <w:szCs w:val="20"/>
              </w:rPr>
              <w:t xml:space="preserve">                                         </w:t>
            </w:r>
            <w:r w:rsidR="008B5120">
              <w:rPr>
                <w:rFonts w:ascii="Tahoma" w:hAnsi="Tahoma" w:cs="Tahoma"/>
                <w:sz w:val="20"/>
                <w:szCs w:val="20"/>
              </w:rPr>
              <w:t xml:space="preserve"> </w:t>
            </w:r>
            <w:r w:rsidR="009A24B6" w:rsidRPr="00412358">
              <w:rPr>
                <w:rFonts w:ascii="Tahoma" w:hAnsi="Tahoma" w:cs="Tahoma"/>
                <w:sz w:val="20"/>
                <w:szCs w:val="20"/>
              </w:rPr>
              <w:t>«УТВЕРЖДАЮ»</w:t>
            </w:r>
          </w:p>
        </w:tc>
      </w:tr>
      <w:tr w:rsidR="009A24B6" w:rsidTr="0012169B">
        <w:trPr>
          <w:gridAfter w:val="1"/>
          <w:wAfter w:w="6" w:type="dxa"/>
          <w:cantSplit/>
        </w:trPr>
        <w:tc>
          <w:tcPr>
            <w:tcW w:w="2977" w:type="dxa"/>
            <w:tcBorders>
              <w:top w:val="nil"/>
              <w:left w:val="nil"/>
              <w:bottom w:val="nil"/>
              <w:right w:val="nil"/>
            </w:tcBorders>
          </w:tcPr>
          <w:p w:rsidR="009A24B6" w:rsidRPr="001D3927" w:rsidRDefault="00053431" w:rsidP="009A24B6">
            <w:pPr>
              <w:widowControl w:val="0"/>
              <w:autoSpaceDE w:val="0"/>
              <w:autoSpaceDN w:val="0"/>
              <w:adjustRightInd w:val="0"/>
              <w:spacing w:before="20" w:after="20" w:line="240" w:lineRule="auto"/>
              <w:ind w:left="30" w:right="30"/>
              <w:rPr>
                <w:rFonts w:ascii="Tahoma" w:hAnsi="Tahoma" w:cs="Tahoma"/>
                <w:sz w:val="16"/>
                <w:szCs w:val="16"/>
              </w:rPr>
            </w:pPr>
            <w:r>
              <w:rPr>
                <w:rFonts w:ascii="Tahoma" w:hAnsi="Tahoma" w:cs="Tahoma"/>
                <w:sz w:val="16"/>
                <w:szCs w:val="16"/>
              </w:rPr>
              <w:t xml:space="preserve">  </w:t>
            </w:r>
          </w:p>
        </w:tc>
        <w:tc>
          <w:tcPr>
            <w:tcW w:w="2000"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3387" w:type="dxa"/>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c>
          <w:tcPr>
            <w:tcW w:w="5005" w:type="dxa"/>
            <w:tcBorders>
              <w:top w:val="nil"/>
              <w:left w:val="nil"/>
              <w:bottom w:val="nil"/>
              <w:right w:val="nil"/>
            </w:tcBorders>
          </w:tcPr>
          <w:p w:rsidR="009A24B6" w:rsidRPr="00412358" w:rsidRDefault="000D4F44" w:rsidP="0012169B">
            <w:pPr>
              <w:widowControl w:val="0"/>
              <w:autoSpaceDE w:val="0"/>
              <w:autoSpaceDN w:val="0"/>
              <w:adjustRightInd w:val="0"/>
              <w:spacing w:before="20" w:after="20" w:line="240" w:lineRule="auto"/>
              <w:ind w:right="30"/>
              <w:rPr>
                <w:rFonts w:ascii="Tahoma" w:hAnsi="Tahoma" w:cs="Tahoma"/>
                <w:sz w:val="20"/>
                <w:szCs w:val="20"/>
              </w:rPr>
            </w:pPr>
            <w:r w:rsidRPr="00412358">
              <w:rPr>
                <w:rFonts w:ascii="Tahoma" w:hAnsi="Tahoma" w:cs="Tahoma"/>
                <w:sz w:val="20"/>
                <w:szCs w:val="20"/>
              </w:rPr>
              <w:t xml:space="preserve">Директор по </w:t>
            </w:r>
            <w:r w:rsidR="0012169B">
              <w:rPr>
                <w:rFonts w:ascii="Tahoma" w:hAnsi="Tahoma" w:cs="Tahoma"/>
                <w:sz w:val="20"/>
                <w:szCs w:val="20"/>
              </w:rPr>
              <w:t xml:space="preserve">  эко</w:t>
            </w:r>
            <w:r w:rsidRPr="00412358">
              <w:rPr>
                <w:rFonts w:ascii="Tahoma" w:hAnsi="Tahoma" w:cs="Tahoma"/>
                <w:sz w:val="20"/>
                <w:szCs w:val="20"/>
              </w:rPr>
              <w:t xml:space="preserve">номике и финансам АО «Коми энергосбытовая </w:t>
            </w:r>
            <w:r w:rsidR="0012169B">
              <w:rPr>
                <w:rFonts w:ascii="Tahoma" w:hAnsi="Tahoma" w:cs="Tahoma"/>
                <w:sz w:val="20"/>
                <w:szCs w:val="20"/>
              </w:rPr>
              <w:t xml:space="preserve">  </w:t>
            </w:r>
            <w:r w:rsidRPr="00412358">
              <w:rPr>
                <w:rFonts w:ascii="Tahoma" w:hAnsi="Tahoma" w:cs="Tahoma"/>
                <w:sz w:val="20"/>
                <w:szCs w:val="20"/>
              </w:rPr>
              <w:t>компания»</w:t>
            </w:r>
          </w:p>
        </w:tc>
        <w:tc>
          <w:tcPr>
            <w:tcW w:w="2000"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3941"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r>
      <w:tr w:rsidR="009A24B6" w:rsidTr="0012169B">
        <w:trPr>
          <w:cantSplit/>
        </w:trPr>
        <w:tc>
          <w:tcPr>
            <w:tcW w:w="8364" w:type="dxa"/>
            <w:gridSpan w:val="3"/>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4"/>
            <w:tcBorders>
              <w:top w:val="nil"/>
              <w:left w:val="nil"/>
              <w:bottom w:val="nil"/>
              <w:right w:val="nil"/>
            </w:tcBorders>
          </w:tcPr>
          <w:p w:rsidR="009A24B6" w:rsidRPr="00412358" w:rsidRDefault="009A24B6" w:rsidP="009A24B6">
            <w:pPr>
              <w:widowControl w:val="0"/>
              <w:autoSpaceDE w:val="0"/>
              <w:autoSpaceDN w:val="0"/>
              <w:adjustRightInd w:val="0"/>
              <w:spacing w:before="20" w:after="20" w:line="240" w:lineRule="auto"/>
              <w:ind w:left="30" w:right="30"/>
              <w:rPr>
                <w:rFonts w:ascii="Tahoma" w:hAnsi="Tahoma" w:cs="Tahoma"/>
                <w:sz w:val="20"/>
                <w:szCs w:val="20"/>
              </w:rPr>
            </w:pPr>
          </w:p>
        </w:tc>
      </w:tr>
      <w:tr w:rsidR="009A24B6" w:rsidTr="0012169B">
        <w:trPr>
          <w:cantSplit/>
        </w:trPr>
        <w:tc>
          <w:tcPr>
            <w:tcW w:w="8364" w:type="dxa"/>
            <w:gridSpan w:val="3"/>
            <w:tcBorders>
              <w:top w:val="nil"/>
              <w:left w:val="nil"/>
              <w:bottom w:val="nil"/>
              <w:right w:val="nil"/>
            </w:tcBorders>
          </w:tcPr>
          <w:p w:rsidR="009A24B6" w:rsidRPr="001D3927" w:rsidRDefault="009A24B6" w:rsidP="000D4F44">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sidR="00D076F9" w:rsidRPr="00D076F9">
              <w:rPr>
                <w:rFonts w:ascii="Tahoma" w:eastAsia="Times New Roman" w:hAnsi="Tahoma" w:cs="Tahoma"/>
                <w:color w:val="000000" w:themeColor="text1"/>
                <w:spacing w:val="-3"/>
                <w:sz w:val="20"/>
                <w:szCs w:val="20"/>
                <w:lang w:eastAsia="ru-RU"/>
              </w:rPr>
              <w:t xml:space="preserve"> </w:t>
            </w:r>
            <w:r w:rsidR="000D4F44">
              <w:rPr>
                <w:rFonts w:ascii="Tahoma" w:hAnsi="Tahoma" w:cs="Tahoma"/>
                <w:sz w:val="16"/>
                <w:szCs w:val="16"/>
              </w:rPr>
              <w:t>_______________</w:t>
            </w:r>
            <w:r w:rsidR="00D076F9" w:rsidRPr="00D076F9">
              <w:rPr>
                <w:rFonts w:ascii="Tahoma" w:eastAsia="Times New Roman" w:hAnsi="Tahoma" w:cs="Tahoma"/>
                <w:color w:val="000000" w:themeColor="text1"/>
                <w:spacing w:val="-3"/>
                <w:sz w:val="20"/>
                <w:szCs w:val="20"/>
                <w:lang w:eastAsia="ru-RU"/>
              </w:rPr>
              <w:t xml:space="preserve"> </w:t>
            </w:r>
            <w:r w:rsidRPr="001D3927">
              <w:rPr>
                <w:rFonts w:ascii="Tahoma" w:hAnsi="Tahoma" w:cs="Tahoma"/>
                <w:sz w:val="16"/>
                <w:szCs w:val="16"/>
              </w:rPr>
              <w:t>/</w:t>
            </w:r>
          </w:p>
        </w:tc>
        <w:tc>
          <w:tcPr>
            <w:tcW w:w="10952" w:type="dxa"/>
            <w:gridSpan w:val="4"/>
            <w:tcBorders>
              <w:top w:val="nil"/>
              <w:left w:val="nil"/>
              <w:bottom w:val="nil"/>
              <w:right w:val="nil"/>
            </w:tcBorders>
          </w:tcPr>
          <w:p w:rsidR="009A24B6" w:rsidRPr="00412358" w:rsidRDefault="009A24B6" w:rsidP="000D4F44">
            <w:pPr>
              <w:widowControl w:val="0"/>
              <w:autoSpaceDE w:val="0"/>
              <w:autoSpaceDN w:val="0"/>
              <w:adjustRightInd w:val="0"/>
              <w:spacing w:before="20" w:after="20" w:line="240" w:lineRule="auto"/>
              <w:ind w:left="30" w:right="30"/>
              <w:rPr>
                <w:rFonts w:ascii="Tahoma" w:hAnsi="Tahoma" w:cs="Tahoma"/>
                <w:sz w:val="20"/>
                <w:szCs w:val="20"/>
              </w:rPr>
            </w:pPr>
            <w:r w:rsidRPr="00412358">
              <w:rPr>
                <w:rFonts w:ascii="Tahoma" w:hAnsi="Tahoma" w:cs="Tahoma"/>
                <w:sz w:val="20"/>
                <w:szCs w:val="20"/>
              </w:rPr>
              <w:t xml:space="preserve">________________ / </w:t>
            </w:r>
            <w:r w:rsidR="000D4F44" w:rsidRPr="00412358">
              <w:rPr>
                <w:rFonts w:ascii="Tahoma" w:hAnsi="Tahoma" w:cs="Tahoma"/>
                <w:sz w:val="20"/>
                <w:szCs w:val="20"/>
              </w:rPr>
              <w:t>Л.К</w:t>
            </w:r>
            <w:r w:rsidRPr="00412358">
              <w:rPr>
                <w:rFonts w:ascii="Tahoma" w:hAnsi="Tahoma" w:cs="Tahoma"/>
                <w:sz w:val="20"/>
                <w:szCs w:val="20"/>
              </w:rPr>
              <w:t xml:space="preserve">. </w:t>
            </w:r>
            <w:r w:rsidR="000D4F44" w:rsidRPr="00412358">
              <w:rPr>
                <w:rFonts w:ascii="Tahoma" w:hAnsi="Tahoma" w:cs="Tahoma"/>
                <w:sz w:val="20"/>
                <w:szCs w:val="20"/>
              </w:rPr>
              <w:t>Фельк</w:t>
            </w:r>
            <w:r w:rsidRPr="00412358">
              <w:rPr>
                <w:rFonts w:ascii="Tahoma" w:hAnsi="Tahoma" w:cs="Tahoma"/>
                <w:sz w:val="20"/>
                <w:szCs w:val="20"/>
              </w:rPr>
              <w:t xml:space="preserve"> /</w:t>
            </w:r>
          </w:p>
        </w:tc>
      </w:tr>
      <w:tr w:rsidR="009A24B6" w:rsidTr="0012169B">
        <w:trPr>
          <w:cantSplit/>
        </w:trPr>
        <w:tc>
          <w:tcPr>
            <w:tcW w:w="8364" w:type="dxa"/>
            <w:gridSpan w:val="3"/>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4"/>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r>
      <w:tr w:rsidR="009A24B6" w:rsidTr="0012169B">
        <w:trPr>
          <w:cantSplit/>
        </w:trPr>
        <w:tc>
          <w:tcPr>
            <w:tcW w:w="8364" w:type="dxa"/>
            <w:gridSpan w:val="3"/>
            <w:tcBorders>
              <w:top w:val="nil"/>
              <w:left w:val="nil"/>
              <w:bottom w:val="nil"/>
              <w:right w:val="nil"/>
            </w:tcBorders>
          </w:tcPr>
          <w:p w:rsidR="009A24B6" w:rsidRPr="001D3927" w:rsidRDefault="009A24B6" w:rsidP="000D4F44">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 xml:space="preserve">«______»____________________ </w:t>
            </w:r>
            <w:r w:rsidRPr="00412358">
              <w:rPr>
                <w:rFonts w:ascii="Tahoma" w:hAnsi="Tahoma" w:cs="Tahoma"/>
                <w:sz w:val="20"/>
                <w:szCs w:val="20"/>
              </w:rPr>
              <w:t>202</w:t>
            </w:r>
            <w:r w:rsidR="000D4F44" w:rsidRPr="00412358">
              <w:rPr>
                <w:rFonts w:ascii="Tahoma" w:hAnsi="Tahoma" w:cs="Tahoma"/>
                <w:sz w:val="20"/>
                <w:szCs w:val="20"/>
              </w:rPr>
              <w:t>5</w:t>
            </w:r>
            <w:r w:rsidRPr="00412358">
              <w:rPr>
                <w:rFonts w:ascii="Tahoma" w:hAnsi="Tahoma" w:cs="Tahoma"/>
                <w:sz w:val="20"/>
                <w:szCs w:val="20"/>
              </w:rPr>
              <w:t>г.</w:t>
            </w:r>
          </w:p>
        </w:tc>
        <w:tc>
          <w:tcPr>
            <w:tcW w:w="10952" w:type="dxa"/>
            <w:gridSpan w:val="4"/>
            <w:tcBorders>
              <w:top w:val="nil"/>
              <w:left w:val="nil"/>
              <w:bottom w:val="nil"/>
              <w:right w:val="nil"/>
            </w:tcBorders>
          </w:tcPr>
          <w:p w:rsidR="009A24B6" w:rsidRPr="00412358" w:rsidRDefault="00412358" w:rsidP="000D4F44">
            <w:pPr>
              <w:widowControl w:val="0"/>
              <w:autoSpaceDE w:val="0"/>
              <w:autoSpaceDN w:val="0"/>
              <w:adjustRightInd w:val="0"/>
              <w:spacing w:before="20" w:after="20" w:line="240" w:lineRule="auto"/>
              <w:ind w:left="30" w:right="30"/>
              <w:rPr>
                <w:rFonts w:ascii="Tahoma" w:hAnsi="Tahoma" w:cs="Tahoma"/>
                <w:sz w:val="20"/>
                <w:szCs w:val="20"/>
              </w:rPr>
            </w:pPr>
            <w:r>
              <w:rPr>
                <w:rFonts w:ascii="Tahoma" w:hAnsi="Tahoma" w:cs="Tahoma"/>
                <w:sz w:val="20"/>
                <w:szCs w:val="20"/>
              </w:rPr>
              <w:t>«______»_________________</w:t>
            </w:r>
            <w:r w:rsidR="009A24B6" w:rsidRPr="00412358">
              <w:rPr>
                <w:rFonts w:ascii="Tahoma" w:hAnsi="Tahoma" w:cs="Tahoma"/>
                <w:sz w:val="20"/>
                <w:szCs w:val="20"/>
              </w:rPr>
              <w:t xml:space="preserve"> 202</w:t>
            </w:r>
            <w:r w:rsidR="000D4F44" w:rsidRPr="00412358">
              <w:rPr>
                <w:rFonts w:ascii="Tahoma" w:hAnsi="Tahoma" w:cs="Tahoma"/>
                <w:sz w:val="20"/>
                <w:szCs w:val="20"/>
              </w:rPr>
              <w:t>5</w:t>
            </w:r>
            <w:r w:rsidR="009A24B6" w:rsidRPr="00412358">
              <w:rPr>
                <w:rFonts w:ascii="Tahoma" w:hAnsi="Tahoma" w:cs="Tahoma"/>
                <w:sz w:val="20"/>
                <w:szCs w:val="20"/>
              </w:rPr>
              <w:t>г.</w:t>
            </w:r>
          </w:p>
        </w:tc>
      </w:tr>
    </w:tbl>
    <w:p w:rsidR="00B538A1" w:rsidRDefault="00B538A1" w:rsidP="00842CAE">
      <w:pPr>
        <w:spacing w:after="0" w:line="240" w:lineRule="auto"/>
        <w:ind w:left="-567" w:firstLine="567"/>
        <w:jc w:val="right"/>
        <w:rPr>
          <w:rFonts w:ascii="Tahoma" w:hAnsi="Tahoma" w:cs="Tahoma"/>
          <w:i/>
          <w:sz w:val="20"/>
          <w:szCs w:val="20"/>
        </w:rPr>
      </w:pPr>
    </w:p>
    <w:p w:rsidR="009A24B6" w:rsidRDefault="009A24B6" w:rsidP="009A24B6">
      <w:pPr>
        <w:spacing w:after="0" w:line="240" w:lineRule="auto"/>
        <w:ind w:left="-567" w:firstLine="567"/>
        <w:rPr>
          <w:rFonts w:ascii="Tahoma" w:hAnsi="Tahoma" w:cs="Tahoma"/>
          <w:i/>
          <w:sz w:val="20"/>
          <w:szCs w:val="20"/>
        </w:rPr>
      </w:pPr>
    </w:p>
    <w:tbl>
      <w:tblPr>
        <w:tblW w:w="9760" w:type="dxa"/>
        <w:tblInd w:w="-15" w:type="dxa"/>
        <w:tblLook w:val="04A0" w:firstRow="1" w:lastRow="0" w:firstColumn="1" w:lastColumn="0" w:noHBand="0" w:noVBand="1"/>
      </w:tblPr>
      <w:tblGrid>
        <w:gridCol w:w="15296"/>
      </w:tblGrid>
      <w:tr w:rsidR="009A24B6" w:rsidRPr="00142374" w:rsidTr="009A24B6">
        <w:trPr>
          <w:trHeight w:val="780"/>
        </w:trPr>
        <w:tc>
          <w:tcPr>
            <w:tcW w:w="9760" w:type="dxa"/>
            <w:tcBorders>
              <w:top w:val="nil"/>
              <w:left w:val="nil"/>
              <w:bottom w:val="nil"/>
              <w:right w:val="nil"/>
            </w:tcBorders>
            <w:shd w:val="clear" w:color="auto" w:fill="auto"/>
            <w:noWrap/>
            <w:vAlign w:val="bottom"/>
            <w:hideMark/>
          </w:tcPr>
          <w:p w:rsidR="00412358" w:rsidRDefault="008B5120" w:rsidP="009A24B6">
            <w:pPr>
              <w:spacing w:after="0" w:line="240" w:lineRule="auto"/>
              <w:jc w:val="center"/>
              <w:rPr>
                <w:rFonts w:ascii="Tahoma" w:hAnsi="Tahoma" w:cs="Tahoma"/>
                <w:b/>
                <w:sz w:val="20"/>
                <w:szCs w:val="20"/>
              </w:rPr>
            </w:pPr>
            <w:r w:rsidRPr="008B5120">
              <w:rPr>
                <w:rFonts w:ascii="Tahoma" w:hAnsi="Tahoma" w:cs="Tahoma"/>
                <w:b/>
                <w:sz w:val="20"/>
                <w:szCs w:val="20"/>
              </w:rPr>
              <w:t>Ведомость объёмов работ</w:t>
            </w:r>
          </w:p>
          <w:p w:rsidR="000B5859" w:rsidRPr="008B5120" w:rsidRDefault="000B5859" w:rsidP="009A24B6">
            <w:pPr>
              <w:spacing w:after="0" w:line="240" w:lineRule="auto"/>
              <w:jc w:val="center"/>
              <w:rPr>
                <w:rFonts w:ascii="Arial" w:eastAsia="Times New Roman" w:hAnsi="Arial" w:cs="Arial"/>
                <w:b/>
                <w:bCs/>
                <w:sz w:val="28"/>
                <w:szCs w:val="28"/>
                <w:lang w:eastAsia="ru-RU"/>
              </w:rPr>
            </w:pPr>
          </w:p>
          <w:tbl>
            <w:tblPr>
              <w:tblW w:w="15080" w:type="dxa"/>
              <w:tblLook w:val="04A0" w:firstRow="1" w:lastRow="0" w:firstColumn="1" w:lastColumn="0" w:noHBand="0" w:noVBand="1"/>
            </w:tblPr>
            <w:tblGrid>
              <w:gridCol w:w="1060"/>
              <w:gridCol w:w="8650"/>
              <w:gridCol w:w="1148"/>
              <w:gridCol w:w="979"/>
              <w:gridCol w:w="1560"/>
              <w:gridCol w:w="1683"/>
            </w:tblGrid>
            <w:tr w:rsidR="008B5120" w:rsidRPr="008B5120" w:rsidTr="00214897">
              <w:trPr>
                <w:trHeight w:val="300"/>
              </w:trPr>
              <w:tc>
                <w:tcPr>
                  <w:tcW w:w="15080" w:type="dxa"/>
                  <w:gridSpan w:val="6"/>
                  <w:tcBorders>
                    <w:top w:val="nil"/>
                    <w:left w:val="nil"/>
                    <w:bottom w:val="nil"/>
                    <w:right w:val="nil"/>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Автоматическая пожарная сигнализация и система оповещения и управления эвакуацией в здании по адресу: Прилузский район, с. Объячево, ул. Мира, </w:t>
                  </w:r>
                  <w:r>
                    <w:rPr>
                      <w:rFonts w:ascii="Tahoma" w:hAnsi="Tahoma" w:cs="Tahoma"/>
                      <w:sz w:val="20"/>
                      <w:szCs w:val="20"/>
                    </w:rPr>
                    <w:t xml:space="preserve">д. </w:t>
                  </w:r>
                  <w:r w:rsidRPr="008B5120">
                    <w:rPr>
                      <w:rFonts w:ascii="Tahoma" w:hAnsi="Tahoma" w:cs="Tahoma"/>
                      <w:sz w:val="20"/>
                      <w:szCs w:val="20"/>
                    </w:rPr>
                    <w:t>82б</w:t>
                  </w:r>
                </w:p>
              </w:tc>
            </w:tr>
            <w:tr w:rsidR="008B5120" w:rsidRPr="008B5120" w:rsidTr="00BC14EA">
              <w:trPr>
                <w:trHeight w:val="510"/>
              </w:trPr>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в ЛСР</w:t>
                  </w:r>
                </w:p>
              </w:tc>
              <w:tc>
                <w:tcPr>
                  <w:tcW w:w="8666" w:type="dxa"/>
                  <w:tcBorders>
                    <w:top w:val="single" w:sz="4" w:space="0" w:color="auto"/>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Наименование работ</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Ед. изм.</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Кол-во</w:t>
                  </w:r>
                </w:p>
              </w:tc>
              <w:tc>
                <w:tcPr>
                  <w:tcW w:w="1548" w:type="dxa"/>
                  <w:tcBorders>
                    <w:top w:val="single" w:sz="4" w:space="0" w:color="auto"/>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Ссылка на чертежи, спецификации</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Формула расчёта, расчёт объёмов работ и расхода материалов</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w:t>
                  </w:r>
                </w:p>
              </w:tc>
              <w:tc>
                <w:tcPr>
                  <w:tcW w:w="866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w:t>
                  </w:r>
                </w:p>
              </w:tc>
              <w:tc>
                <w:tcPr>
                  <w:tcW w:w="1139"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w:t>
                  </w:r>
                </w:p>
              </w:tc>
              <w:tc>
                <w:tcPr>
                  <w:tcW w:w="1548"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5</w:t>
                  </w: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6</w:t>
                  </w:r>
                </w:p>
              </w:tc>
            </w:tr>
            <w:tr w:rsidR="008B5120" w:rsidRPr="008B5120" w:rsidTr="00214897">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Демонтажные работы</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Приборы ПС приемно-контрольные, пусковые, концентратор: блок базовый на 10 лучей</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val="restart"/>
                  <w:tcBorders>
                    <w:top w:val="nil"/>
                    <w:left w:val="single" w:sz="4" w:space="0" w:color="auto"/>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 </w:t>
                  </w: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Отдельно устанавливаемый: преобразователь или блок питания</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Извещатель ПС автоматический: дымовой, фотоэлектрический, радиоизотопный, световой в нормальном исполнении</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13</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13</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м2</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0,33</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33</w:t>
                  </w:r>
                </w:p>
              </w:tc>
            </w:tr>
            <w:tr w:rsidR="008B5120" w:rsidRPr="008B5120" w:rsidTr="00214897">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lastRenderedPageBreak/>
                    <w:t>Строительно-монтажные работы</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5</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Приборы, устанавливаемые на металлоконструкциях, щитах и пультах, масса: до 10 кг</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val="restart"/>
                  <w:tcBorders>
                    <w:top w:val="nil"/>
                    <w:left w:val="single" w:sz="4" w:space="0" w:color="auto"/>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 </w:t>
                  </w: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5.1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6</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Прибор приемно-контрольный и управления пожарный "Сириус"</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1.0</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7</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Приборы приемно-контрольные сигнальные, концентратор: блок линейный</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 лучей</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0,6</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6</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7.1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8</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Блок контроля и индикации С2000-БКИ в.3.хх (2xRS-485)</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1.0</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9</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Приборы ПС приемно-контрольные, пусковые, концентратор: блок базовый на 10 лучей</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9.1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Блок сигнально-пусковой адресный С2000-СП2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1.0</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Устройство сигнально-блокировочное</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11.1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Блок речевого оповещения Рупор исп.03 2RS485</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1.0</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13</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Извещатель ПС автоматический: дымовой, фотоэлектрический, радиоизотопный, световой в нормальном исполнении</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15-4</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13.1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14</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Извещатель пожарный дымовой оптико-электронный адресно-аналоговый со встроенным изолятором короткого замыкания ДИП-34А-04 (ИП 212-34А) - 4 шт ЗИП</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15</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15</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15</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Извещатель ПС автоматический: тепловой электро-контактный, магнитоконтактный в нормальном исполнении</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15.1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16</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Извещатель пожарный тепловой адресно-аналоговый максимально-дифференциальный С2000-ИП-03</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765"/>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17</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0,07</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1+6</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17.1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lastRenderedPageBreak/>
                    <w:t>18</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Извещатель пожарный ручной адресный со встроенным изолятором короткого замыкания ИПР 513-3АМ исп.01</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19</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Оповещатель пожарный речевой настенный ОПР-С006.1</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6</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6</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20</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Световые настенные указатели</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0,02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20.1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Оповещатель охранно-пожарный световой КРИСТАЛЛ-24 "Выход"</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Прибор или аппарат</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6</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2+1+2+1</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22.1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23</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Аккумуляторная батарея 17 А\ч Delta DTM 1217</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24</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Аккумуляторная батарея 7 А\ч Delta DTM 1207</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25</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Контактор модульный KM20-11V AC MKK11-20-11</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26</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Выключатель нагрузки ВН-32 1Р 20А MNV10-1-020</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27</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Шкаф (пульт) управления навесной, высота, ширина и глубина: до 600х600х350 мм</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27.1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28</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Корпус пластиковый ЩРН-П-4 MKP12-N-04-41-G</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29</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1,45</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130+15</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29.1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29.2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Дюбели пластмассовые с шурупами, диаметр 6 мм, длина 35 мм, диаметр шурупа 3,5 мм, длина шурупа 50 мм</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- 2,5375</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(1.45)*(-1.75)</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30</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Труба гофрированная ПЛЛ лёгкая безгалогенная (HF) негорючая (НГ) d 16 мм PR02.0214</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132,6</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130*1.02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Труба гофрированная d32 мм ПЛЛ лёгкая безгалогенная (HF) негорючая (НГ) PR02.0217</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15,3</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15*1.02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Короба пластмассовые: шириной до 40 мм</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0,27</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25+2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32.1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32.2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Дюбели полиэтиленовые распорные, диаметр 6 мм, длина 40 мм</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1000 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- 0,054</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(0.27)*(-0.2)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32.3</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Шурупы самонарезающие стальные с полукруглой головкой и прямым шлицем, остроконечные, диаметр 4 мм, длина 40 мм</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- 0,00027</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(0.27)*(-0.001)</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33</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Кабель-канал белый 2-й замок в п/э 25х16 мм PR03.0050</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25,5</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25*1.02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lastRenderedPageBreak/>
                    <w:t>34</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Кабель-канал белый 2-й замок в п/э 40х40 мм PR03.0054</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2,04</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2*1.02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35</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Труба винипластовая по установленным конструкциям, по стенам и колоннам с креплением скобами, диаметр: до 25 мм</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0,06</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6</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35.1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36</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Труба жесткая ПВХ d16 мм PR.02416</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6,12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6*1.02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37</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Комплекты для крепления ОКЛ с использованием самореза, дюбеля и скобы СМД d16-17 мм (100 шт/уп) PR08.5002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упак.</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5</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5</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38</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Комплекты для крепления ОКЛ с использованием самореза, дюбеля и хомута FR ПР-25 (100 шт/уп) PR08.5200</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упак.</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39</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Дюбель металлический универсальный 6х32 (100 шт/уп) PR08.3754</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упак.</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40</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Саморез 4,8х32 DIN 7981 (100 шт/уп) PR08.3956</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упак.</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Скоба металлическая однолапковая СМО d31-32 мм PR08.2537</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упак.</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1,3</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130</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42.1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43</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0,15</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15</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43.1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44</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Провод в коробах, сечением: до 6 мм2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0,4</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40</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44.1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45</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Кабель силовой 3х2.5 (4019)</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15,3</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15*1.02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46</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Кабель парной скрутки КПСнг(А)-FRHF 1х2х0,5 (1578303)</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м</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173,4</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170*1.02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47</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Коробка ответвительная на стене</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4</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4</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47.1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48</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Коробка монтажная огнестойкая с клемным блоком 40-0450-FR1.5-4</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4</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4</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49</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Пробивка в бетонных потолках толщиной 100 мм отверстий площадью: до 20 см2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100 отверстий</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0,17</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17</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50</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Герметизация проходов при вводе кабелей во взрывоопасные помещения уплотнительной массой</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17</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17</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lastRenderedPageBreak/>
                    <w:t>50.1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2</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2</w:t>
                  </w:r>
                </w:p>
              </w:tc>
            </w:tr>
            <w:tr w:rsidR="008B5120" w:rsidRPr="008B5120" w:rsidTr="00BC14EA">
              <w:trPr>
                <w:trHeight w:val="51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50.2</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Герметик для уплотнения кабельных вводов и муфт, герметизации резьбовых соединений газовых и водопроводных труб</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кг</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- 12,24</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(17.0)*(-0.72)</w:t>
                  </w:r>
                </w:p>
              </w:tc>
            </w:tr>
            <w:tr w:rsidR="008B5120" w:rsidRPr="008B5120" w:rsidTr="00BC14EA">
              <w:trPr>
                <w:trHeight w:val="30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51</w:t>
                  </w:r>
                </w:p>
              </w:tc>
              <w:tc>
                <w:tcPr>
                  <w:tcW w:w="8666"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Пена монтажная огнестойкая Pro B1 Firestop 65</w:t>
                  </w:r>
                </w:p>
              </w:tc>
              <w:tc>
                <w:tcPr>
                  <w:tcW w:w="1139" w:type="dxa"/>
                  <w:tcBorders>
                    <w:top w:val="nil"/>
                    <w:left w:val="nil"/>
                    <w:bottom w:val="single" w:sz="4" w:space="0" w:color="auto"/>
                    <w:right w:val="single" w:sz="4" w:space="0" w:color="auto"/>
                  </w:tcBorders>
                  <w:shd w:val="clear" w:color="auto" w:fill="auto"/>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шт</w:t>
                  </w:r>
                </w:p>
              </w:tc>
              <w:tc>
                <w:tcPr>
                  <w:tcW w:w="980"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jc w:val="center"/>
                    <w:rPr>
                      <w:rFonts w:ascii="Tahoma" w:hAnsi="Tahoma" w:cs="Tahoma"/>
                      <w:sz w:val="20"/>
                      <w:szCs w:val="20"/>
                    </w:rPr>
                  </w:pPr>
                  <w:r w:rsidRPr="008B5120">
                    <w:rPr>
                      <w:rFonts w:ascii="Tahoma" w:hAnsi="Tahoma" w:cs="Tahoma"/>
                      <w:sz w:val="20"/>
                      <w:szCs w:val="20"/>
                    </w:rPr>
                    <w:t xml:space="preserve"> 1</w:t>
                  </w:r>
                </w:p>
              </w:tc>
              <w:tc>
                <w:tcPr>
                  <w:tcW w:w="1548" w:type="dxa"/>
                  <w:vMerge/>
                  <w:tcBorders>
                    <w:top w:val="nil"/>
                    <w:left w:val="single" w:sz="4" w:space="0" w:color="auto"/>
                    <w:bottom w:val="single" w:sz="4" w:space="0" w:color="auto"/>
                    <w:right w:val="single" w:sz="4" w:space="0" w:color="auto"/>
                  </w:tcBorders>
                  <w:vAlign w:val="center"/>
                  <w:hideMark/>
                </w:tcPr>
                <w:p w:rsidR="008B5120" w:rsidRPr="008B5120" w:rsidRDefault="008B5120" w:rsidP="008B5120">
                  <w:pPr>
                    <w:spacing w:after="0" w:line="240" w:lineRule="auto"/>
                    <w:rPr>
                      <w:rFonts w:ascii="Tahoma" w:hAnsi="Tahoma" w:cs="Tahoma"/>
                      <w:sz w:val="20"/>
                      <w:szCs w:val="20"/>
                    </w:rPr>
                  </w:pPr>
                </w:p>
              </w:tc>
              <w:tc>
                <w:tcPr>
                  <w:tcW w:w="1686" w:type="dxa"/>
                  <w:tcBorders>
                    <w:top w:val="nil"/>
                    <w:left w:val="nil"/>
                    <w:bottom w:val="single" w:sz="4" w:space="0" w:color="auto"/>
                    <w:right w:val="single" w:sz="4" w:space="0" w:color="auto"/>
                  </w:tcBorders>
                  <w:shd w:val="clear" w:color="auto" w:fill="auto"/>
                  <w:noWrap/>
                  <w:vAlign w:val="center"/>
                  <w:hideMark/>
                </w:tcPr>
                <w:p w:rsidR="008B5120" w:rsidRPr="008B5120" w:rsidRDefault="008B5120" w:rsidP="008B5120">
                  <w:pPr>
                    <w:spacing w:after="0" w:line="240" w:lineRule="auto"/>
                    <w:rPr>
                      <w:rFonts w:ascii="Tahoma" w:hAnsi="Tahoma" w:cs="Tahoma"/>
                      <w:sz w:val="20"/>
                      <w:szCs w:val="20"/>
                    </w:rPr>
                  </w:pPr>
                  <w:r w:rsidRPr="008B5120">
                    <w:rPr>
                      <w:rFonts w:ascii="Tahoma" w:hAnsi="Tahoma" w:cs="Tahoma"/>
                      <w:sz w:val="20"/>
                      <w:szCs w:val="20"/>
                    </w:rPr>
                    <w:t>1</w:t>
                  </w:r>
                </w:p>
              </w:tc>
            </w:tr>
          </w:tbl>
          <w:p w:rsidR="008B5120" w:rsidRDefault="008B5120" w:rsidP="009A24B6">
            <w:pPr>
              <w:spacing w:after="0" w:line="240" w:lineRule="auto"/>
              <w:jc w:val="center"/>
              <w:rPr>
                <w:rFonts w:ascii="Arial" w:eastAsia="Times New Roman" w:hAnsi="Arial" w:cs="Arial"/>
                <w:b/>
                <w:bCs/>
                <w:sz w:val="28"/>
                <w:szCs w:val="28"/>
                <w:lang w:eastAsia="ru-RU"/>
              </w:rPr>
            </w:pPr>
          </w:p>
          <w:p w:rsidR="006415FC" w:rsidRDefault="00214897" w:rsidP="009A24B6">
            <w:pPr>
              <w:spacing w:after="0" w:line="240" w:lineRule="auto"/>
              <w:jc w:val="center"/>
              <w:rPr>
                <w:rFonts w:ascii="Tahoma" w:hAnsi="Tahoma" w:cs="Tahoma"/>
                <w:b/>
                <w:sz w:val="20"/>
                <w:szCs w:val="20"/>
              </w:rPr>
            </w:pPr>
            <w:r w:rsidRPr="008B5120">
              <w:rPr>
                <w:rFonts w:ascii="Tahoma" w:hAnsi="Tahoma" w:cs="Tahoma"/>
                <w:b/>
                <w:sz w:val="20"/>
                <w:szCs w:val="20"/>
              </w:rPr>
              <w:t>Ведомость объёмов работ</w:t>
            </w:r>
          </w:p>
          <w:p w:rsidR="000B5859" w:rsidRDefault="000B5859" w:rsidP="009A24B6">
            <w:pPr>
              <w:spacing w:after="0" w:line="240" w:lineRule="auto"/>
              <w:jc w:val="center"/>
              <w:rPr>
                <w:rFonts w:ascii="Arial" w:eastAsia="Times New Roman" w:hAnsi="Arial" w:cs="Arial"/>
                <w:b/>
                <w:bCs/>
                <w:sz w:val="28"/>
                <w:szCs w:val="28"/>
                <w:lang w:eastAsia="ru-RU"/>
              </w:rPr>
            </w:pPr>
          </w:p>
          <w:tbl>
            <w:tblPr>
              <w:tblW w:w="15080" w:type="dxa"/>
              <w:tblLook w:val="04A0" w:firstRow="1" w:lastRow="0" w:firstColumn="1" w:lastColumn="0" w:noHBand="0" w:noVBand="1"/>
            </w:tblPr>
            <w:tblGrid>
              <w:gridCol w:w="1133"/>
              <w:gridCol w:w="8558"/>
              <w:gridCol w:w="1134"/>
              <w:gridCol w:w="989"/>
              <w:gridCol w:w="1563"/>
              <w:gridCol w:w="1703"/>
            </w:tblGrid>
            <w:tr w:rsidR="00214897" w:rsidRPr="00214897" w:rsidTr="00214897">
              <w:trPr>
                <w:trHeight w:val="300"/>
              </w:trPr>
              <w:tc>
                <w:tcPr>
                  <w:tcW w:w="15080" w:type="dxa"/>
                  <w:gridSpan w:val="6"/>
                  <w:tcBorders>
                    <w:top w:val="nil"/>
                    <w:left w:val="nil"/>
                    <w:bottom w:val="nil"/>
                    <w:right w:val="nil"/>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Охранная сигнализация в здании по адресу: пгт. Троицко-Печорск, квартал Южный, д. 7, кв. 21</w:t>
                  </w:r>
                </w:p>
              </w:tc>
            </w:tr>
            <w:tr w:rsidR="00214897" w:rsidRPr="00214897" w:rsidTr="00214897">
              <w:trPr>
                <w:trHeight w:val="510"/>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в ЛСР</w:t>
                  </w:r>
                </w:p>
              </w:tc>
              <w:tc>
                <w:tcPr>
                  <w:tcW w:w="8558" w:type="dxa"/>
                  <w:tcBorders>
                    <w:top w:val="single" w:sz="4" w:space="0" w:color="auto"/>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Ед. изм.</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Кол-во</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Ссылка на чертежи, спецификации</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Формула расчёта, расчёт объёмов работ и расхода материалов</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w:t>
                  </w:r>
                </w:p>
              </w:tc>
              <w:tc>
                <w:tcPr>
                  <w:tcW w:w="8558"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w:t>
                  </w:r>
                </w:p>
              </w:tc>
              <w:tc>
                <w:tcPr>
                  <w:tcW w:w="156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5</w:t>
                  </w: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6</w:t>
                  </w:r>
                </w:p>
              </w:tc>
            </w:tr>
            <w:tr w:rsidR="00214897" w:rsidRPr="00214897" w:rsidTr="00214897">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Демонтажные работы</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Извещатель ОС автоматический: контактный, магнитоконтактный на открывание окон, дверей</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w:t>
                  </w:r>
                </w:p>
              </w:tc>
              <w:tc>
                <w:tcPr>
                  <w:tcW w:w="1563" w:type="dxa"/>
                  <w:vMerge w:val="restart"/>
                  <w:tcBorders>
                    <w:top w:val="nil"/>
                    <w:left w:val="single" w:sz="4" w:space="0" w:color="auto"/>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1+5</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м2</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0,33</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33</w:t>
                  </w:r>
                </w:p>
              </w:tc>
            </w:tr>
            <w:tr w:rsidR="00214897" w:rsidRPr="00214897" w:rsidTr="00214897">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Строительно-монтажные работы</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Приборы ПС приемно-контрольные, пусковые, концентратор: блок базовый на 20 лучей</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val="restart"/>
                  <w:tcBorders>
                    <w:top w:val="nil"/>
                    <w:left w:val="single" w:sz="4" w:space="0" w:color="auto"/>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Прибор приемно-контрольный и управления охрано-пожарный Сигнал-20М</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1.0</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5</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Отдельно устанавливаемый: преобразователь или блок питания</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5.1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6</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Резервированный источник питания РИП-12 исп.56</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1.0</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7</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Устройство ультразвуковое,: прибор ультразвуковой в одноблочном исполнении</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1+5</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7.1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lastRenderedPageBreak/>
                    <w:t>8</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Устройство охранной беспроводной сигнализации Астра-Р (комплект Астра-Р РПУ + 2 х Астра-Р РПД)</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1.0</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9</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Извещатель охранный поверхностный звуковой Стекло-3 (ИО 329-4)</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5</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5</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Устройство оптико-(фото)электрическое,: прибор оптико-электрический в одноблочном исполнении</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6</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Извещатель охранный объемный оптико-электронный Фотон-9 (ИО 409-8)</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6</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12</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Извещатель ОС автоматический: контактный, магнитоконтактный на открывание окон, дверей</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1+5</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12.1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13</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Извещатель охранный точечный магнитоконтактный ИО 102-20</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14</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Извещатель охранный точечный магнитоконтактный ИО 102-14</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5</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5</w:t>
                  </w:r>
                </w:p>
              </w:tc>
            </w:tr>
            <w:tr w:rsidR="00214897" w:rsidRPr="00214897" w:rsidTr="00214897">
              <w:trPr>
                <w:trHeight w:val="765"/>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15</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0,01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15.1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16</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Оповещатель световой Маяк</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17</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Коробка ответвительная на стене</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7</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6+1</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17.1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18</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Коробка коммутационная для проводов КС-4</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6</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19</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Коробка коммутационная с клеммником Мета 7403-12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20</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Прибор или аппарат</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3</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2.0+1</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20.1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Аккумуляторная батарея 26 А\ч Delta DTM 1226</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22</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Выключатель нагрузки ВН-32 1Р 20А MNV10-1-020</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765"/>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23</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0,01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1.0</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lastRenderedPageBreak/>
                    <w:t>23.1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24</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Считыватель TouchMemory  Считыватель-2 исп. 00</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25</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Ключ электронный Touch Memory с держателем</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26</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2,55</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240+15</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26.1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27</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Труба гофрированная ПЛЛ лёгкая безгалогенная (HF) негорючая (НГ) d 16 мм PR02.0214</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244,8</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240*1.02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28</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Труба гофрированная d32 мм ПЛЛ лёгкая безгалогенная (HF) негорючая (НГ) PR02.0217</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15,3</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15*1.02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29</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Короба пластмассовые: шириной до 40 мм</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0,14</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12+2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29.1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30</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Кабель-канал белый 2-й замок в п/э 25х16 мм PR03.0050</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12,24</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12*1.02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Кабель-канал белый 2-й замок в п/э 40х40 мм PR03.0054</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2,04</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2*1.02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32</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Труба винипластовая по установленным конструкциям, по стенам и колоннам с креплением скобами, диаметр: до 25 мм</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0,06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6</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32.1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33</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Труба жесткая ПВХ d16 мм PR.02416</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6,12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6*1.02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34</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Комплекты для крепления ОКЛ с использованием самореза, дюбеля и скобы СМД d16-17 мм (100 шт/уп) PR08.5002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6</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35</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Дюбель металлический универсальный 6х32 (100 шт/уп) PR08.3754</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36</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Саморез 4,8х32 DIN 7981 (100 шт/уп) PR08.3956</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37</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Скоба металлическая однолапковая СМО d31-32 мм PR08.2537</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38</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0,15</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15</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38.1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39</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2,4</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240</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39.1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40</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Провод в коробах, сечением: до 6 мм2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0,14</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14</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lastRenderedPageBreak/>
                    <w:t>40.1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Кабель силовой 3х2.5 ППГнг(А)-FRHF</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15,3</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15*1.02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42</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Кабель парной скрутки КПСнг(А)-FRHF 1х2х0,35</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81,6</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80*1.02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43</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Кабель парной скрутки КПСнг(А)-FRHF 2х2х0,35</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173,4</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170*1.02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44</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Пробивка в кирпичных стенах отверстий круглых диаметром: до 25 мм при толщине стен до 25 см</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0,07</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7</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45</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Герметизация проходов при вводе кабелей во взрывоопасные помещения уплотнительной массой</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7</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7</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45.1</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2</w:t>
                  </w:r>
                </w:p>
              </w:tc>
            </w:tr>
            <w:tr w:rsidR="00214897" w:rsidRPr="00214897" w:rsidTr="00214897">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45.2</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Герметик для уплотнения кабельных вводов и муфт, герметизации резьбовых соединений газовых и водопроводных труб</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кг</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- 5,04</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(7.0)*(-0.72)</w:t>
                  </w:r>
                </w:p>
              </w:tc>
            </w:tr>
            <w:tr w:rsidR="00214897" w:rsidRPr="00214897" w:rsidTr="00214897">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46</w:t>
                  </w:r>
                </w:p>
              </w:tc>
              <w:tc>
                <w:tcPr>
                  <w:tcW w:w="8558"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Пена монтажная огнестойкая Pro B1 Firestop 65</w:t>
                  </w:r>
                </w:p>
              </w:tc>
              <w:tc>
                <w:tcPr>
                  <w:tcW w:w="1134" w:type="dxa"/>
                  <w:tcBorders>
                    <w:top w:val="nil"/>
                    <w:left w:val="nil"/>
                    <w:bottom w:val="single" w:sz="4" w:space="0" w:color="auto"/>
                    <w:right w:val="single" w:sz="4" w:space="0" w:color="auto"/>
                  </w:tcBorders>
                  <w:shd w:val="clear" w:color="auto" w:fill="auto"/>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jc w:val="center"/>
                    <w:rPr>
                      <w:rFonts w:ascii="Tahoma" w:hAnsi="Tahoma" w:cs="Tahoma"/>
                      <w:sz w:val="20"/>
                      <w:szCs w:val="20"/>
                    </w:rPr>
                  </w:pPr>
                  <w:r w:rsidRPr="00214897">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214897"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214897" w:rsidRDefault="00214897" w:rsidP="00214897">
                  <w:pPr>
                    <w:spacing w:after="0" w:line="240" w:lineRule="auto"/>
                    <w:rPr>
                      <w:rFonts w:ascii="Tahoma" w:hAnsi="Tahoma" w:cs="Tahoma"/>
                      <w:sz w:val="20"/>
                      <w:szCs w:val="20"/>
                    </w:rPr>
                  </w:pPr>
                  <w:r w:rsidRPr="00214897">
                    <w:rPr>
                      <w:rFonts w:ascii="Tahoma" w:hAnsi="Tahoma" w:cs="Tahoma"/>
                      <w:sz w:val="20"/>
                      <w:szCs w:val="20"/>
                    </w:rPr>
                    <w:t>1</w:t>
                  </w:r>
                </w:p>
              </w:tc>
            </w:tr>
          </w:tbl>
          <w:p w:rsidR="006415FC" w:rsidRDefault="006415FC" w:rsidP="009A24B6">
            <w:pPr>
              <w:spacing w:after="0" w:line="240" w:lineRule="auto"/>
              <w:jc w:val="center"/>
              <w:rPr>
                <w:rFonts w:ascii="Arial" w:eastAsia="Times New Roman" w:hAnsi="Arial" w:cs="Arial"/>
                <w:b/>
                <w:bCs/>
                <w:sz w:val="28"/>
                <w:szCs w:val="28"/>
                <w:lang w:eastAsia="ru-RU"/>
              </w:rPr>
            </w:pPr>
          </w:p>
          <w:p w:rsidR="006415FC" w:rsidRDefault="00214897" w:rsidP="009A24B6">
            <w:pPr>
              <w:spacing w:after="0" w:line="240" w:lineRule="auto"/>
              <w:jc w:val="center"/>
              <w:rPr>
                <w:rFonts w:ascii="Tahoma" w:hAnsi="Tahoma" w:cs="Tahoma"/>
                <w:b/>
                <w:sz w:val="20"/>
                <w:szCs w:val="20"/>
              </w:rPr>
            </w:pPr>
            <w:r w:rsidRPr="008B5120">
              <w:rPr>
                <w:rFonts w:ascii="Tahoma" w:hAnsi="Tahoma" w:cs="Tahoma"/>
                <w:b/>
                <w:sz w:val="20"/>
                <w:szCs w:val="20"/>
              </w:rPr>
              <w:t>Ведомость объёмов работ</w:t>
            </w:r>
          </w:p>
          <w:p w:rsidR="000B5859" w:rsidRDefault="000B5859" w:rsidP="009A24B6">
            <w:pPr>
              <w:spacing w:after="0" w:line="240" w:lineRule="auto"/>
              <w:jc w:val="center"/>
              <w:rPr>
                <w:rFonts w:ascii="Arial" w:eastAsia="Times New Roman" w:hAnsi="Arial" w:cs="Arial"/>
                <w:b/>
                <w:bCs/>
                <w:sz w:val="28"/>
                <w:szCs w:val="28"/>
                <w:lang w:eastAsia="ru-RU"/>
              </w:rPr>
            </w:pPr>
          </w:p>
          <w:tbl>
            <w:tblPr>
              <w:tblW w:w="15080" w:type="dxa"/>
              <w:tblLook w:val="04A0" w:firstRow="1" w:lastRow="0" w:firstColumn="1" w:lastColumn="0" w:noHBand="0" w:noVBand="1"/>
            </w:tblPr>
            <w:tblGrid>
              <w:gridCol w:w="1134"/>
              <w:gridCol w:w="8547"/>
              <w:gridCol w:w="1149"/>
              <w:gridCol w:w="988"/>
              <w:gridCol w:w="1561"/>
              <w:gridCol w:w="1701"/>
            </w:tblGrid>
            <w:tr w:rsidR="00214897" w:rsidRPr="00214897" w:rsidTr="00E401C9">
              <w:trPr>
                <w:trHeight w:val="300"/>
              </w:trPr>
              <w:tc>
                <w:tcPr>
                  <w:tcW w:w="15080" w:type="dxa"/>
                  <w:gridSpan w:val="6"/>
                  <w:tcBorders>
                    <w:top w:val="nil"/>
                    <w:left w:val="nil"/>
                    <w:bottom w:val="nil"/>
                    <w:right w:val="nil"/>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Автоматическая пожарная сигнализация и система оповещения и управления эвакуацией в здании по адресу: г. Ухта, ул. Первомайская, д. 22б</w:t>
                  </w:r>
                </w:p>
              </w:tc>
            </w:tr>
            <w:tr w:rsidR="00214897" w:rsidRPr="00214897" w:rsidTr="00E401C9">
              <w:trPr>
                <w:trHeight w:val="51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в ЛСР</w:t>
                  </w:r>
                </w:p>
              </w:tc>
              <w:tc>
                <w:tcPr>
                  <w:tcW w:w="8557" w:type="dxa"/>
                  <w:tcBorders>
                    <w:top w:val="single" w:sz="4" w:space="0" w:color="auto"/>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Ед. изм.</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Кол-во</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Ссылка на чертежи, спецификации</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Формула расчёта, расчёт объёмов работ и расхода материалов</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w:t>
                  </w:r>
                </w:p>
              </w:tc>
              <w:tc>
                <w:tcPr>
                  <w:tcW w:w="8557"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w:t>
                  </w:r>
                </w:p>
              </w:tc>
              <w:tc>
                <w:tcPr>
                  <w:tcW w:w="156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w:t>
                  </w: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6</w:t>
                  </w:r>
                </w:p>
              </w:tc>
            </w:tr>
            <w:tr w:rsidR="00214897" w:rsidRPr="00214897" w:rsidTr="00E401C9">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Демонтажные работы</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Приборы ПС приемно-контрольные, пусковые, концентратор: блок базовый на 10 лучей</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val="restart"/>
                  <w:tcBorders>
                    <w:top w:val="nil"/>
                    <w:left w:val="single" w:sz="4" w:space="0" w:color="auto"/>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Отдельно устанавливаемый: преобразователь или блок питания</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Извещатель ПС автоматический: дымовой, фотоэлектрический, радиоизотопный, световой в нормальном исполнении</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70</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70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76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lastRenderedPageBreak/>
                    <w:t>4</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0,26</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26</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м2</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150.0</w:t>
                  </w:r>
                </w:p>
              </w:tc>
            </w:tr>
            <w:tr w:rsidR="00214897" w:rsidRPr="00214897" w:rsidTr="00E401C9">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Строительно-монтажные работы</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6</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Приборы, устанавливаемые на металлоконструкциях, щитах и пультах, масса: до 10 кг</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val="restart"/>
                  <w:tcBorders>
                    <w:top w:val="nil"/>
                    <w:left w:val="single" w:sz="4" w:space="0" w:color="auto"/>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6.1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7</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Прибор приемно-контрольный и управления пожарный "Сириус"</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1.0</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8</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Приборы приемно-контрольные сигнальные, концентратор: блок линейный</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 лучей</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0,6</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6</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8.1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9</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Блок контроля и индикации С2000-БКИ в.3.хх (2xRS-485)</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1.0</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Приборы ПС приемно-контрольные, пусковые, концентратор: блок базовый на 10 лучей</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Блок контрольно-пусковой С2000-КПБ</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Устройство сигнально-блокировочное</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12.1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13</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Блок речевого оповещения Рупор-300</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1.0</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14</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Отдельно устанавливаемый: преобразователь или блок питания</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14.1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15</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Источник питания резервированный РИП-24 исп.56</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16</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Извещатель ПС автоматический: дымовой, фотоэлектрический, радиоизотопный, световой в нормальном исполнении</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72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80-8</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16.1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17</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Извещатель пожарный дымовой оптико-электронный адресно-аналоговый со встроенным изолятором короткого замыкания ДИП-34А-04 (ИП 212-34А) - 8 шт ЗИП</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80</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80</w:t>
                  </w:r>
                </w:p>
              </w:tc>
            </w:tr>
            <w:tr w:rsidR="00214897" w:rsidRPr="00214897" w:rsidTr="00E401C9">
              <w:trPr>
                <w:trHeight w:val="76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lastRenderedPageBreak/>
                    <w:t>18</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0,06</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7-1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18.1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19</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Извещатель пожарный ручной адресный со встроенным изолятором короткого замыкания ИПР 513-3АМ исп.01- 1 шт ЗИП</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7</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7</w:t>
                  </w:r>
                </w:p>
              </w:tc>
            </w:tr>
            <w:tr w:rsidR="00214897" w:rsidRPr="00214897" w:rsidTr="00E401C9">
              <w:trPr>
                <w:trHeight w:val="76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20</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0,31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31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20.1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Оповещатель пожарный речевой потолочный ОПР-П103.1 - 2 шт ЗИП</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30</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30</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Оповещатель пожарный речевой настенный ОПР-С106.1 - 1 шт ЗИП</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23</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Световые настенные указатели</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0,22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25-3</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23.1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24</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Оповещатель охранно-пожарный световой КРИСТАЛЛ-24 "Выход" - 3 шт ЗИП</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25</w:t>
                  </w:r>
                </w:p>
              </w:tc>
            </w:tr>
            <w:tr w:rsidR="00214897" w:rsidRPr="00214897" w:rsidTr="00E401C9">
              <w:trPr>
                <w:trHeight w:val="76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25</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0,05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5.0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25.1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26</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Оповещатель охранно-пожарный комбинированный свето-звуковой Маяк-24-КП</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5</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27</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Устройства промежуточные на количество лучей: 1</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3</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27.1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28</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Модуль контроля линий адресный Рупор-300-МК - 1 шт ЗИП</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29</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Прибор или аппарат</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7</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4+2+1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29.1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30</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Аккумуляторная батарея 17 А\ч Delta DTM 1217</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Аккумуляторная батарея 26 А\ч Delta DTM 1226</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Выключатель нагрузки ВН-32 1Р 20А MNV10-1-020</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lastRenderedPageBreak/>
                    <w:t>33</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6,3</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600+30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33.1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33.2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Дюбели пластмассовые с шурупами, диаметр 6 мм, длина 35 мм, диаметр шурупа 3,5 мм, длина шурупа 50 мм</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- 11,025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(6.3)*(-1.75)</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34</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Труба гофрированная ПЛЛ лёгкая безгалогенная (HF) негорючая (НГ) d 16 мм PR02.0214</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612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600*1.02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35</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Труба гофрированная d32 мм ПЛЛ лёгкая безгалогенная (HF) негорючая (НГ) PR02.0217</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30,6</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30*1.02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36</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Короба пластмассовые: шириной до 40 мм</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100+50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36.1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36.2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Дюбели полиэтиленовые распорные, диаметр 6 мм, длина 40 мм</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- 0,3</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(1.5)*(-0.2)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36.3</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Шурупы самонарезающие стальные с полукруглой головкой и прямым шлицем, остроконечные, диаметр 4 мм, длина 40 мм</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- 0,0015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(1.5)*(-0.001)</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37</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Кабель-канал белый 2-й замок в п/э 25х16 мм PR03.0050</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102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100*1.02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38</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Кабель-канал белый 2-й замок в п/э 40х40 мм PR03.0054</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51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50*1.02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39</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Труба винипластовая по установленным конструкциям, по стенам и колоннам с креплением скобами, диаметр: до 25 мм</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0,45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45</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39.1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40</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Труба жесткая ПВХ d16 мм PR.02416</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45,9</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45*1.02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Комплекты для крепления ОКЛ с использованием самореза, дюбеля и скобы СМД d16-17 мм (100 шт/уп) PR08.5002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20</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Комплекты для крепления ОКЛ с использованием самореза, дюбеля и хомута FR ПР-25 (100 шт/уп) PR08.5200</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6</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43</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Дюбель металлический универсальный 6х32 (100 шт/уп) PR08.3754</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44</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Саморез 4,8х32 DIN 7981 (100 шт/уп) PR08.3956</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45</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Скоба металлическая однолапковая СМО d31-32 мм PR08.2537</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46</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6,45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600+45</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46.1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47</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0,3</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30.0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lastRenderedPageBreak/>
                    <w:t>47.1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48</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Провод в коробах, сечением: до 6 мм2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1,5</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150</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48.1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49</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Кабель силовой 3х2.5 (4019)</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30,6</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30*1.02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50</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Кабель парной скрутки КПСнг(А)-FRHF 1х2х0,5 (1578303)</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867</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850*1.02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Коробка ответвительная на стене</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51.1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Коробка монтажная огнестойкая с клемным блоком 40-0450-FR1.5-4</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4</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53</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Пробивка в бетонных потолках толщиной 100 мм отверстий площадью: до 20 см2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отверстий</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0,11</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11</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54</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Пробивка в кирпичных стенах отверстий круглых диаметром: до 25 мм при толщине стен до 25 см</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1,06</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106</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55</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Герметизация проходов при вводе кабелей во взрывоопасные помещения уплотнительной массой</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117</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11+106</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55.1</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r w:rsidR="00214897" w:rsidRPr="00214897" w:rsidTr="00E401C9">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55.2</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Герметик для уплотнения кабельных вводов и муфт, герметизации резьбовых соединений газовых и водопроводных труб</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кг</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- 84,24</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(117.0)*(-0.72)</w:t>
                  </w:r>
                </w:p>
              </w:tc>
            </w:tr>
            <w:tr w:rsidR="00214897" w:rsidRPr="00214897" w:rsidTr="00E401C9">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56</w:t>
                  </w:r>
                </w:p>
              </w:tc>
              <w:tc>
                <w:tcPr>
                  <w:tcW w:w="8557"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Пена монтажная огнестойкая Pro B1 Firestop 65</w:t>
                  </w:r>
                </w:p>
              </w:tc>
              <w:tc>
                <w:tcPr>
                  <w:tcW w:w="1134" w:type="dxa"/>
                  <w:tcBorders>
                    <w:top w:val="nil"/>
                    <w:left w:val="nil"/>
                    <w:bottom w:val="single" w:sz="4" w:space="0" w:color="auto"/>
                    <w:right w:val="single" w:sz="4" w:space="0" w:color="auto"/>
                  </w:tcBorders>
                  <w:shd w:val="clear" w:color="auto" w:fill="auto"/>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214897" w:rsidRPr="00E401C9" w:rsidRDefault="00214897" w:rsidP="00214897">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214897" w:rsidRPr="00E401C9" w:rsidRDefault="00214897" w:rsidP="00214897">
                  <w:pPr>
                    <w:spacing w:after="0" w:line="240" w:lineRule="auto"/>
                    <w:rPr>
                      <w:rFonts w:ascii="Tahoma" w:hAnsi="Tahoma" w:cs="Tahoma"/>
                      <w:sz w:val="20"/>
                      <w:szCs w:val="20"/>
                    </w:rPr>
                  </w:pPr>
                  <w:r w:rsidRPr="00E401C9">
                    <w:rPr>
                      <w:rFonts w:ascii="Tahoma" w:hAnsi="Tahoma" w:cs="Tahoma"/>
                      <w:sz w:val="20"/>
                      <w:szCs w:val="20"/>
                    </w:rPr>
                    <w:t>2</w:t>
                  </w:r>
                </w:p>
              </w:tc>
            </w:tr>
          </w:tbl>
          <w:p w:rsidR="006415FC" w:rsidRDefault="006415FC" w:rsidP="009A24B6">
            <w:pPr>
              <w:spacing w:after="0" w:line="240" w:lineRule="auto"/>
              <w:jc w:val="center"/>
              <w:rPr>
                <w:rFonts w:ascii="Arial" w:eastAsia="Times New Roman" w:hAnsi="Arial" w:cs="Arial"/>
                <w:b/>
                <w:bCs/>
                <w:sz w:val="28"/>
                <w:szCs w:val="28"/>
                <w:lang w:eastAsia="ru-RU"/>
              </w:rPr>
            </w:pPr>
          </w:p>
          <w:p w:rsidR="006415FC" w:rsidRDefault="00E401C9" w:rsidP="009A24B6">
            <w:pPr>
              <w:spacing w:after="0" w:line="240" w:lineRule="auto"/>
              <w:jc w:val="center"/>
              <w:rPr>
                <w:rFonts w:ascii="Tahoma" w:hAnsi="Tahoma" w:cs="Tahoma"/>
                <w:b/>
                <w:sz w:val="20"/>
                <w:szCs w:val="20"/>
              </w:rPr>
            </w:pPr>
            <w:r w:rsidRPr="008B5120">
              <w:rPr>
                <w:rFonts w:ascii="Tahoma" w:hAnsi="Tahoma" w:cs="Tahoma"/>
                <w:b/>
                <w:sz w:val="20"/>
                <w:szCs w:val="20"/>
              </w:rPr>
              <w:t>Ведомость объёмов работ</w:t>
            </w:r>
          </w:p>
          <w:p w:rsidR="000B5859" w:rsidRDefault="000B5859" w:rsidP="009A24B6">
            <w:pPr>
              <w:spacing w:after="0" w:line="240" w:lineRule="auto"/>
              <w:jc w:val="center"/>
              <w:rPr>
                <w:rFonts w:ascii="Arial" w:eastAsia="Times New Roman" w:hAnsi="Arial" w:cs="Arial"/>
                <w:b/>
                <w:bCs/>
                <w:sz w:val="28"/>
                <w:szCs w:val="28"/>
                <w:lang w:eastAsia="ru-RU"/>
              </w:rPr>
            </w:pPr>
          </w:p>
          <w:tbl>
            <w:tblPr>
              <w:tblW w:w="15080" w:type="dxa"/>
              <w:tblLook w:val="04A0" w:firstRow="1" w:lastRow="0" w:firstColumn="1" w:lastColumn="0" w:noHBand="0" w:noVBand="1"/>
            </w:tblPr>
            <w:tblGrid>
              <w:gridCol w:w="1133"/>
              <w:gridCol w:w="8545"/>
              <w:gridCol w:w="1150"/>
              <w:gridCol w:w="988"/>
              <w:gridCol w:w="1563"/>
              <w:gridCol w:w="1701"/>
            </w:tblGrid>
            <w:tr w:rsidR="00E401C9" w:rsidRPr="00E401C9" w:rsidTr="00517F6E">
              <w:trPr>
                <w:trHeight w:val="300"/>
              </w:trPr>
              <w:tc>
                <w:tcPr>
                  <w:tcW w:w="15080" w:type="dxa"/>
                  <w:gridSpan w:val="6"/>
                  <w:tcBorders>
                    <w:top w:val="nil"/>
                    <w:left w:val="nil"/>
                    <w:bottom w:val="nil"/>
                    <w:right w:val="nil"/>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Автоматическая пожарная сигнализация и система оповещения и управления эвакуацией в здании по адресу: пгт. Троицко-Печорск, квартал Южный, д. 7, кв. 21</w:t>
                  </w:r>
                </w:p>
              </w:tc>
            </w:tr>
            <w:tr w:rsidR="00E401C9" w:rsidRPr="00E401C9" w:rsidTr="00517F6E">
              <w:trPr>
                <w:trHeight w:val="51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в ЛСР</w:t>
                  </w:r>
                </w:p>
              </w:tc>
              <w:tc>
                <w:tcPr>
                  <w:tcW w:w="8547" w:type="dxa"/>
                  <w:tcBorders>
                    <w:top w:val="single" w:sz="4" w:space="0" w:color="auto"/>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Наименование работ</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Ед. изм.</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Кол-во</w:t>
                  </w:r>
                </w:p>
              </w:tc>
              <w:tc>
                <w:tcPr>
                  <w:tcW w:w="1561" w:type="dxa"/>
                  <w:tcBorders>
                    <w:top w:val="single" w:sz="4" w:space="0" w:color="auto"/>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Ссылка на чертежи, спецификации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Формула расчёта, расчёт объёмов работ и расхода материалов</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w:t>
                  </w:r>
                </w:p>
              </w:tc>
              <w:tc>
                <w:tcPr>
                  <w:tcW w:w="8547"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w:t>
                  </w:r>
                </w:p>
              </w:tc>
              <w:tc>
                <w:tcPr>
                  <w:tcW w:w="1149"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w:t>
                  </w:r>
                </w:p>
              </w:tc>
              <w:tc>
                <w:tcPr>
                  <w:tcW w:w="156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5</w:t>
                  </w: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6</w:t>
                  </w:r>
                </w:p>
              </w:tc>
            </w:tr>
            <w:tr w:rsidR="00E401C9" w:rsidRPr="00E401C9" w:rsidTr="00517F6E">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Демонтажные работы</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lastRenderedPageBreak/>
                    <w:t>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Приборы ПС приемно-контрольные, пусковые, концентратор: блок базовый на 10 лучей</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val="restart"/>
                  <w:tcBorders>
                    <w:top w:val="nil"/>
                    <w:left w:val="single" w:sz="4" w:space="0" w:color="auto"/>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Извещатель ПС автоматический: дымовой, фотоэлектрический, радиоизотопный, световой в нормальном исполнении</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19</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19</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м2</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0,37</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37</w:t>
                  </w:r>
                </w:p>
              </w:tc>
            </w:tr>
            <w:tr w:rsidR="00E401C9" w:rsidRPr="00E401C9" w:rsidTr="00517F6E">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Строительно-монтажные работы</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Приборы, устанавливаемые на металлоконструкциях, щитах и пультах, масса: до 10 кг</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val="restart"/>
                  <w:tcBorders>
                    <w:top w:val="nil"/>
                    <w:left w:val="single" w:sz="4" w:space="0" w:color="auto"/>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5</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Прибор приемно-контрольный и управления пожарный "Сириус"</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1.0</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6</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Приборы приемно-контрольные сигнальные, концентратор: блок линейный</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 лучей</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0,6</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6</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6.1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7</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Блок контроля и индикации С2000-БКИ в.3.хх (2xRS-485)</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1.0</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8</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Устройство сигнально-блокировочное</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8.1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9</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Блок речевого оповещения Рупор исп.03 2RS485</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1.0</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Извещатель ПС автоматический: дымовой, фотоэлектрический, радиоизотопный, световой в нормальном исполнении</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10</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10</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Извещатель пожарный дымовой оптико-электронный адресно-аналоговый со встроенным изолятором короткого замыкания ДИП-34А-04 (ИП 212-34А) - 2 шт ЗИП</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12</w:t>
                  </w:r>
                </w:p>
              </w:tc>
            </w:tr>
            <w:tr w:rsidR="00E401C9" w:rsidRPr="00E401C9" w:rsidTr="00517F6E">
              <w:trPr>
                <w:trHeight w:val="76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0,07</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1+6</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12.1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13</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Извещатель пожарный ручной адресный со встроенным изолятором короткого замыкания ИПР 513-3АМ исп.01</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lastRenderedPageBreak/>
                    <w:t>14</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Оповещатель пожарный речевой настенный ОПР-С006.1</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6</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6</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15</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Световые настенные указатели</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0,01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15.1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16</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Оповещатель охранно-пожарный световой КРИСТАЛЛ-24 "Выход"</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17</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Прибор или аппарат</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2+1+1</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17.1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18</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Аккумуляторная батарея 17 А\ч Delta DTM 1217</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19</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Аккумуляторная батарея 7 А\ч Delta DTM 1207</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20</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Выключатель нагрузки ВН-32 1Р 20А MNV10-1-020</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1,35</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120+15</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21.1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21.2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Дюбели пластмассовые с шурупами, диаметр 6 мм, длина 35 мм, диаметр шурупа 3,5 мм, длина шурупа 50 мм</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- 2,3625</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(1.35)*(-1.75)</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Труба гофрированная ПЛЛ лёгкая безгалогенная (HF) негорючая (НГ) d 16 мм PR02.0214</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122,4</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120*1.02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23</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Труба гофрированная d32 мм ПЛЛ лёгкая безгалогенная (HF) негорючая (НГ) PR02.0217</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15,3</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15*1.02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24</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Короба пластмассовые: шириной до 40 мм</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0,09</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7+2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24.1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24.2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Дюбели полиэтиленовые распорные, диаметр 6 мм, длина 40 мм</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1000 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- 0,018</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(0.09)*(-0.2)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24.3</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Шурупы самонарезающие стальные с полукруглой головкой и прямым шлицем, остроконечные, диаметр 4 мм, длина 40 мм</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- 0,00009</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(0.09)*(-0.001)</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25</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Кабель-канал белый 2-й замок в п/э 25х16 мм PR03.0050</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7,14</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7*1.02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26</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Кабель-канал белый 2-й замок в п/э 40х40 мм PR03.0054</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2,04</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2*1.02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27</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Труба винипластовая по установленным конструкциям, по стенам и колоннам с креплением скобами, диаметр: до 25 мм</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0,05</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5</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27.1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28</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Труба жесткая ПВХ d16 мм PR.02416</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5,1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5*1.02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29</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Комплекты для крепления ОКЛ с использованием самореза, дюбеля и скобы СМД d16-17 мм (100 шт/уп) PR08.5002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4</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lastRenderedPageBreak/>
                    <w:t>30</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Комплекты для крепления ОКЛ с использованием самореза, дюбеля и хомута FR ПР-25 (100 шт/уп) PR08.5200</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Дюбель металлический универсальный 6х32 (100 шт/уп) PR08.3754</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Саморез 4,8х32 DIN 7981 (100 шт/уп) PR08.3956</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33</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Скоба металлическая однолапковая СМО d31-32 мм PR08.2537</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упак.</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34</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120</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34.1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35</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0,15</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15</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35.1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36</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Провод в коробах, сечением: до 6 мм2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10</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36.1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37</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Кабель силовой 3х2.5 (4019)</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15,3</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15*1.02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38</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Кабель парной скрутки КПСнг(А)-FRHF 1х2х0,5 (1578303)</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м</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132,6</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130*1.02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39</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Коробка ответвительная на стене</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4</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39.1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40</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Коробка монтажная огнестойкая с клемным блоком 40-0450-FR1.5-4</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4</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4</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Пробивка в бетонных потолках толщиной 100 мм отверстий площадью: до 20 см2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100 отверстий</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0,08</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8</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Герметизация проходов при вводе кабелей во взрывоопасные помещения уплотнительной массой</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8</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8</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42.1</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2</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2</w:t>
                  </w:r>
                </w:p>
              </w:tc>
            </w:tr>
            <w:tr w:rsidR="00E401C9" w:rsidRPr="00E401C9" w:rsidTr="00517F6E">
              <w:trPr>
                <w:trHeight w:val="51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42.2</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Герметик для уплотнения кабельных вводов и муфт, герметизации резьбовых соединений газовых и водопроводных труб</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кг</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- 5,76</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(8.0)*(-0.72)</w:t>
                  </w:r>
                </w:p>
              </w:tc>
            </w:tr>
            <w:tr w:rsidR="00E401C9" w:rsidRPr="00E401C9" w:rsidTr="00517F6E">
              <w:trPr>
                <w:trHeight w:val="30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43</w:t>
                  </w:r>
                </w:p>
              </w:tc>
              <w:tc>
                <w:tcPr>
                  <w:tcW w:w="8547"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Пена монтажная огнестойкая Pro B1 Firestop 65</w:t>
                  </w:r>
                </w:p>
              </w:tc>
              <w:tc>
                <w:tcPr>
                  <w:tcW w:w="1149" w:type="dxa"/>
                  <w:tcBorders>
                    <w:top w:val="nil"/>
                    <w:left w:val="nil"/>
                    <w:bottom w:val="single" w:sz="4" w:space="0" w:color="auto"/>
                    <w:right w:val="single" w:sz="4" w:space="0" w:color="auto"/>
                  </w:tcBorders>
                  <w:shd w:val="clear" w:color="auto" w:fill="auto"/>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шт</w:t>
                  </w:r>
                </w:p>
              </w:tc>
              <w:tc>
                <w:tcPr>
                  <w:tcW w:w="988"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jc w:val="center"/>
                    <w:rPr>
                      <w:rFonts w:ascii="Tahoma" w:hAnsi="Tahoma" w:cs="Tahoma"/>
                      <w:sz w:val="20"/>
                      <w:szCs w:val="20"/>
                    </w:rPr>
                  </w:pPr>
                  <w:r w:rsidRPr="00E401C9">
                    <w:rPr>
                      <w:rFonts w:ascii="Tahoma" w:hAnsi="Tahoma" w:cs="Tahoma"/>
                      <w:sz w:val="20"/>
                      <w:szCs w:val="20"/>
                    </w:rPr>
                    <w:t xml:space="preserve"> 1</w:t>
                  </w:r>
                </w:p>
              </w:tc>
              <w:tc>
                <w:tcPr>
                  <w:tcW w:w="1561" w:type="dxa"/>
                  <w:vMerge/>
                  <w:tcBorders>
                    <w:top w:val="nil"/>
                    <w:left w:val="single" w:sz="4" w:space="0" w:color="auto"/>
                    <w:bottom w:val="single" w:sz="4" w:space="0" w:color="auto"/>
                    <w:right w:val="single" w:sz="4" w:space="0" w:color="auto"/>
                  </w:tcBorders>
                  <w:vAlign w:val="center"/>
                  <w:hideMark/>
                </w:tcPr>
                <w:p w:rsidR="00E401C9" w:rsidRPr="00E401C9" w:rsidRDefault="00E401C9" w:rsidP="00E401C9">
                  <w:pPr>
                    <w:spacing w:after="0" w:line="240" w:lineRule="auto"/>
                    <w:rPr>
                      <w:rFonts w:ascii="Tahoma" w:hAnsi="Tahoma" w:cs="Tahoma"/>
                      <w:sz w:val="20"/>
                      <w:szCs w:val="20"/>
                    </w:rPr>
                  </w:pPr>
                </w:p>
              </w:tc>
              <w:tc>
                <w:tcPr>
                  <w:tcW w:w="1701" w:type="dxa"/>
                  <w:tcBorders>
                    <w:top w:val="nil"/>
                    <w:left w:val="nil"/>
                    <w:bottom w:val="single" w:sz="4" w:space="0" w:color="auto"/>
                    <w:right w:val="single" w:sz="4" w:space="0" w:color="auto"/>
                  </w:tcBorders>
                  <w:shd w:val="clear" w:color="auto" w:fill="auto"/>
                  <w:noWrap/>
                  <w:vAlign w:val="center"/>
                  <w:hideMark/>
                </w:tcPr>
                <w:p w:rsidR="00E401C9" w:rsidRPr="00E401C9" w:rsidRDefault="00E401C9" w:rsidP="00E401C9">
                  <w:pPr>
                    <w:spacing w:after="0" w:line="240" w:lineRule="auto"/>
                    <w:rPr>
                      <w:rFonts w:ascii="Tahoma" w:hAnsi="Tahoma" w:cs="Tahoma"/>
                      <w:sz w:val="20"/>
                      <w:szCs w:val="20"/>
                    </w:rPr>
                  </w:pPr>
                  <w:r w:rsidRPr="00E401C9">
                    <w:rPr>
                      <w:rFonts w:ascii="Tahoma" w:hAnsi="Tahoma" w:cs="Tahoma"/>
                      <w:sz w:val="20"/>
                      <w:szCs w:val="20"/>
                    </w:rPr>
                    <w:t>1</w:t>
                  </w:r>
                </w:p>
              </w:tc>
            </w:tr>
          </w:tbl>
          <w:p w:rsidR="000B5859" w:rsidRDefault="000B5859" w:rsidP="009A24B6">
            <w:pPr>
              <w:spacing w:after="0" w:line="240" w:lineRule="auto"/>
              <w:jc w:val="center"/>
              <w:rPr>
                <w:rFonts w:ascii="Tahoma" w:hAnsi="Tahoma" w:cs="Tahoma"/>
                <w:b/>
                <w:sz w:val="20"/>
                <w:szCs w:val="20"/>
              </w:rPr>
            </w:pPr>
          </w:p>
          <w:p w:rsidR="000B5859" w:rsidRDefault="000B5859" w:rsidP="009A24B6">
            <w:pPr>
              <w:spacing w:after="0" w:line="240" w:lineRule="auto"/>
              <w:jc w:val="center"/>
              <w:rPr>
                <w:rFonts w:ascii="Tahoma" w:hAnsi="Tahoma" w:cs="Tahoma"/>
                <w:b/>
                <w:sz w:val="20"/>
                <w:szCs w:val="20"/>
              </w:rPr>
            </w:pPr>
          </w:p>
          <w:p w:rsidR="000B5859" w:rsidRDefault="000B5859" w:rsidP="009A24B6">
            <w:pPr>
              <w:spacing w:after="0" w:line="240" w:lineRule="auto"/>
              <w:jc w:val="center"/>
              <w:rPr>
                <w:rFonts w:ascii="Tahoma" w:hAnsi="Tahoma" w:cs="Tahoma"/>
                <w:b/>
                <w:sz w:val="20"/>
                <w:szCs w:val="20"/>
              </w:rPr>
            </w:pPr>
          </w:p>
          <w:p w:rsidR="000B5859" w:rsidRDefault="000B5859" w:rsidP="009A24B6">
            <w:pPr>
              <w:spacing w:after="0" w:line="240" w:lineRule="auto"/>
              <w:jc w:val="center"/>
              <w:rPr>
                <w:rFonts w:ascii="Tahoma" w:hAnsi="Tahoma" w:cs="Tahoma"/>
                <w:b/>
                <w:sz w:val="20"/>
                <w:szCs w:val="20"/>
              </w:rPr>
            </w:pPr>
          </w:p>
          <w:p w:rsidR="006415FC" w:rsidRDefault="00BC14EA" w:rsidP="009A24B6">
            <w:pPr>
              <w:spacing w:after="0" w:line="240" w:lineRule="auto"/>
              <w:jc w:val="center"/>
              <w:rPr>
                <w:rFonts w:ascii="Tahoma" w:hAnsi="Tahoma" w:cs="Tahoma"/>
                <w:b/>
                <w:sz w:val="20"/>
                <w:szCs w:val="20"/>
              </w:rPr>
            </w:pPr>
            <w:r w:rsidRPr="008B5120">
              <w:rPr>
                <w:rFonts w:ascii="Tahoma" w:hAnsi="Tahoma" w:cs="Tahoma"/>
                <w:b/>
                <w:sz w:val="20"/>
                <w:szCs w:val="20"/>
              </w:rPr>
              <w:lastRenderedPageBreak/>
              <w:t>Ведомость объёмов работ</w:t>
            </w:r>
          </w:p>
          <w:p w:rsidR="000B5859" w:rsidRDefault="000B5859" w:rsidP="009A24B6">
            <w:pPr>
              <w:spacing w:after="0" w:line="240" w:lineRule="auto"/>
              <w:jc w:val="center"/>
              <w:rPr>
                <w:rFonts w:ascii="Arial" w:eastAsia="Times New Roman" w:hAnsi="Arial" w:cs="Arial"/>
                <w:b/>
                <w:bCs/>
                <w:sz w:val="28"/>
                <w:szCs w:val="28"/>
                <w:lang w:eastAsia="ru-RU"/>
              </w:rPr>
            </w:pPr>
          </w:p>
          <w:tbl>
            <w:tblPr>
              <w:tblW w:w="15080" w:type="dxa"/>
              <w:tblLook w:val="04A0" w:firstRow="1" w:lastRow="0" w:firstColumn="1" w:lastColumn="0" w:noHBand="0" w:noVBand="1"/>
            </w:tblPr>
            <w:tblGrid>
              <w:gridCol w:w="1133"/>
              <w:gridCol w:w="8558"/>
              <w:gridCol w:w="1134"/>
              <w:gridCol w:w="989"/>
              <w:gridCol w:w="1563"/>
              <w:gridCol w:w="1703"/>
            </w:tblGrid>
            <w:tr w:rsidR="00BC14EA" w:rsidRPr="00BC14EA" w:rsidTr="00BC14EA">
              <w:trPr>
                <w:trHeight w:val="300"/>
              </w:trPr>
              <w:tc>
                <w:tcPr>
                  <w:tcW w:w="15080" w:type="dxa"/>
                  <w:gridSpan w:val="6"/>
                  <w:tcBorders>
                    <w:top w:val="nil"/>
                    <w:left w:val="nil"/>
                    <w:bottom w:val="nil"/>
                    <w:right w:val="nil"/>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Охранная сигнализация в здании по адресу: пгт. Троицко-Печорск, квартал Южный, д. 7, кв. 21</w:t>
                  </w:r>
                </w:p>
              </w:tc>
            </w:tr>
            <w:tr w:rsidR="00BC14EA" w:rsidRPr="00BC14EA" w:rsidTr="00BC14EA">
              <w:trPr>
                <w:trHeight w:val="510"/>
              </w:trPr>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в ЛСР</w:t>
                  </w:r>
                </w:p>
              </w:tc>
              <w:tc>
                <w:tcPr>
                  <w:tcW w:w="8558" w:type="dxa"/>
                  <w:tcBorders>
                    <w:top w:val="single" w:sz="4" w:space="0" w:color="auto"/>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Ед. изм.</w:t>
                  </w:r>
                </w:p>
              </w:tc>
              <w:tc>
                <w:tcPr>
                  <w:tcW w:w="989" w:type="dxa"/>
                  <w:tcBorders>
                    <w:top w:val="single" w:sz="4" w:space="0" w:color="auto"/>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Кол-во</w:t>
                  </w:r>
                </w:p>
              </w:tc>
              <w:tc>
                <w:tcPr>
                  <w:tcW w:w="1563" w:type="dxa"/>
                  <w:tcBorders>
                    <w:top w:val="single" w:sz="4" w:space="0" w:color="auto"/>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Ссылка на чертежи, спецификации</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Формула расчёта, расчёт объёмов работ и расхода материалов</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w:t>
                  </w:r>
                </w:p>
              </w:tc>
              <w:tc>
                <w:tcPr>
                  <w:tcW w:w="8558"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w:t>
                  </w:r>
                </w:p>
              </w:tc>
              <w:tc>
                <w:tcPr>
                  <w:tcW w:w="1134"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w:t>
                  </w:r>
                </w:p>
              </w:tc>
              <w:tc>
                <w:tcPr>
                  <w:tcW w:w="156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5</w:t>
                  </w: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6</w:t>
                  </w:r>
                </w:p>
              </w:tc>
            </w:tr>
            <w:tr w:rsidR="00BC14EA" w:rsidRPr="00BC14EA" w:rsidTr="00BC14EA">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Демонтажные работы</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Извещатель ОС автоматический: контактный, магнитоконтактный на открывание окон, дверей</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w:t>
                  </w:r>
                </w:p>
              </w:tc>
              <w:tc>
                <w:tcPr>
                  <w:tcW w:w="1563" w:type="dxa"/>
                  <w:vMerge w:val="restart"/>
                  <w:tcBorders>
                    <w:top w:val="nil"/>
                    <w:left w:val="single" w:sz="4" w:space="0" w:color="auto"/>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1+5</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м2</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0,33</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33</w:t>
                  </w:r>
                </w:p>
              </w:tc>
            </w:tr>
            <w:tr w:rsidR="00BC14EA" w:rsidRPr="00BC14EA" w:rsidTr="00BC14EA">
              <w:trPr>
                <w:trHeight w:val="300"/>
              </w:trPr>
              <w:tc>
                <w:tcPr>
                  <w:tcW w:w="15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Строительно-монтажные работы</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Приборы ПС приемно-контрольные, пусковые, концентратор: блок базовый на 20 лучей</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val="restart"/>
                  <w:tcBorders>
                    <w:top w:val="nil"/>
                    <w:left w:val="single" w:sz="4" w:space="0" w:color="auto"/>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 </w:t>
                  </w: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Прибор приемно-контрольный и управления охрано-пожарный Сигнал-20М</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1.0</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5</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Отдельно устанавливаемый: преобразователь или блок питания</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5.1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6</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Резервированный источник питания РИП-12 исп.56</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1.0</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7</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Устройство ультразвуковое,: прибор ультразвуковой в одноблочном исполнении</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1+5</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7.1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8</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Устройство охранной беспроводной сигнализации Астра-Р (комплект Астра-Р РПУ + 2 х Астра-Р РПД)</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1.0</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9</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Извещатель охранный поверхностный звуковой Стекло-3 (ИО 329-4)</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5</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5</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Устройство оптико-(фото)электрическое,: прибор оптико-электрический в одноблочном исполнении</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6</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lastRenderedPageBreak/>
                    <w:t>11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Извещатель охранный объемный оптико-электронный Фотон-9 (ИО 409-8)</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6</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12</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Извещатель ОС автоматический: контактный, магнитоконтактный на открывание окон, дверей</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1+5</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12.1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13</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Извещатель охранный точечный магнитоконтактный ИО 102-20</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14</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Извещатель охранный точечный магнитоконтактный ИО 102-14</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5</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5</w:t>
                  </w:r>
                </w:p>
              </w:tc>
            </w:tr>
            <w:tr w:rsidR="00BC14EA" w:rsidRPr="00BC14EA" w:rsidTr="00BC14EA">
              <w:trPr>
                <w:trHeight w:val="765"/>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15</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0,01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15.1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16</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Оповещатель световой Маяк</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17</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Коробка ответвительная на стене</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7</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6+1</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17.1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18</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Коробка коммутационная для проводов КС-4</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6</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19</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Коробка коммутационная с клеммником Мета 7403-12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20</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Прибор или аппарат</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3</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2.0+1</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20.1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Аккумуляторная батарея 26 А\ч Delta DTM 1226</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22</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Выключатель нагрузки ВН-32 1Р 20А MNV10-1-020</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765"/>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23</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0,01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1.0</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23.1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24</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Считыватель TouchMemory  Считыватель-2 исп. 00</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25</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Ключ электронный Touch Memory с держателем</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26</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Труба гофрированная ПВХ для защиты проводов и кабелей по установленным конструкциям, по стенам, колоннам, потолкам, основанию пола</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2,55</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240+15</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26.1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lastRenderedPageBreak/>
                    <w:t>27</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Труба гофрированная ПЛЛ лёгкая безгалогенная (HF) негорючая (НГ) d 16 мм PR02.0214</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244,8</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240*1.02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28</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Труба гофрированная d32 мм ПЛЛ лёгкая безгалогенная (HF) негорючая (НГ) PR02.0217</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15,3</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15*1.02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29</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Короба пластмассовые: шириной до 40 мм</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0,14</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12+2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29.1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30</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Кабель-канал белый 2-й замок в п/э 25х16 мм PR03.0050</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12,24</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12*1.02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Кабель-канал белый 2-й замок в п/э 40х40 мм PR03.0054</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2,04</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2*1.02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32</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Труба винипластовая по установленным конструкциям, по стенам и колоннам с креплением скобами, диаметр: до 25 мм</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0,06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6</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32.1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33</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Труба жесткая ПВХ d16 мм PR.02416</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6,12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6*1.02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34</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Комплекты для крепления ОКЛ с использованием самореза, дюбеля и скобы СМД d16-17 мм (100 шт/уп) PR08.5002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6</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35</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Дюбель металлический универсальный 6х32 (100 шт/уп) PR08.3754</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36</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Саморез 4,8х32 DIN 7981 (100 шт/уп) PR08.3956</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37</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Скоба металлическая однолапковая СМО d31-32 мм PR08.2537</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упак.</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38</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0,15</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15</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38.1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39</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2,4</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240</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39.1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40</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Провод в коробах, сечением: до 6 мм2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0,14</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14</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40.1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Кабель силовой 3х2.5 ППГнг(А)-FRHF</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15,3</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15*1.02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42</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Кабель парной скрутки КПСнг(А)-FRHF 1х2х0,35</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81,6</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80*1.02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43</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Кабель парной скрутки КПСнг(А)-FRHF 2х2х0,35</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м</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173,4</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170*1.02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44</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Пробивка в кирпичных стенах отверстий круглых диаметром: до 25 мм при толщине стен до 25 см</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100 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0,07</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7</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lastRenderedPageBreak/>
                    <w:t>45</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Герметизация проходов при вводе кабелей во взрывоопасные помещения уплотнительной массой</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7</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7</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45.1</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Сметная стоимость вспомогательных ненормируемых материальных ресурсов, не учтенная в сметной норме, 2%</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2</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2</w:t>
                  </w:r>
                </w:p>
              </w:tc>
            </w:tr>
            <w:tr w:rsidR="00BC14EA" w:rsidRPr="00BC14EA" w:rsidTr="00BC14EA">
              <w:trPr>
                <w:trHeight w:val="51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45.2</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Герметик для уплотнения кабельных вводов и муфт, герметизации резьбовых соединений газовых и водопроводных труб</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кг</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- 5,04</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(7.0)*(-0.72)</w:t>
                  </w:r>
                </w:p>
              </w:tc>
            </w:tr>
            <w:tr w:rsidR="00BC14EA" w:rsidRPr="00BC14EA" w:rsidTr="00BC14EA">
              <w:trPr>
                <w:trHeight w:val="300"/>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46</w:t>
                  </w:r>
                </w:p>
              </w:tc>
              <w:tc>
                <w:tcPr>
                  <w:tcW w:w="8558"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Пена монтажная огнестойкая Pro B1 Firestop 65</w:t>
                  </w:r>
                </w:p>
              </w:tc>
              <w:tc>
                <w:tcPr>
                  <w:tcW w:w="1134" w:type="dxa"/>
                  <w:tcBorders>
                    <w:top w:val="nil"/>
                    <w:left w:val="nil"/>
                    <w:bottom w:val="single" w:sz="4" w:space="0" w:color="auto"/>
                    <w:right w:val="single" w:sz="4" w:space="0" w:color="auto"/>
                  </w:tcBorders>
                  <w:shd w:val="clear" w:color="auto" w:fill="auto"/>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шт</w:t>
                  </w:r>
                </w:p>
              </w:tc>
              <w:tc>
                <w:tcPr>
                  <w:tcW w:w="989"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jc w:val="center"/>
                    <w:rPr>
                      <w:rFonts w:ascii="Tahoma" w:hAnsi="Tahoma" w:cs="Tahoma"/>
                      <w:sz w:val="20"/>
                      <w:szCs w:val="20"/>
                    </w:rPr>
                  </w:pPr>
                  <w:r w:rsidRPr="00BC14EA">
                    <w:rPr>
                      <w:rFonts w:ascii="Tahoma" w:hAnsi="Tahoma" w:cs="Tahoma"/>
                      <w:sz w:val="20"/>
                      <w:szCs w:val="20"/>
                    </w:rPr>
                    <w:t xml:space="preserve"> 1</w:t>
                  </w:r>
                </w:p>
              </w:tc>
              <w:tc>
                <w:tcPr>
                  <w:tcW w:w="1563" w:type="dxa"/>
                  <w:vMerge/>
                  <w:tcBorders>
                    <w:top w:val="nil"/>
                    <w:left w:val="single" w:sz="4" w:space="0" w:color="auto"/>
                    <w:bottom w:val="single" w:sz="4" w:space="0" w:color="auto"/>
                    <w:right w:val="single" w:sz="4" w:space="0" w:color="auto"/>
                  </w:tcBorders>
                  <w:vAlign w:val="center"/>
                  <w:hideMark/>
                </w:tcPr>
                <w:p w:rsidR="00BC14EA" w:rsidRPr="00BC14EA" w:rsidRDefault="00BC14EA" w:rsidP="00BC14EA">
                  <w:pPr>
                    <w:spacing w:after="0" w:line="240" w:lineRule="auto"/>
                    <w:rPr>
                      <w:rFonts w:ascii="Tahoma" w:hAnsi="Tahoma" w:cs="Tahoma"/>
                      <w:sz w:val="20"/>
                      <w:szCs w:val="20"/>
                    </w:rPr>
                  </w:pPr>
                </w:p>
              </w:tc>
              <w:tc>
                <w:tcPr>
                  <w:tcW w:w="1703" w:type="dxa"/>
                  <w:tcBorders>
                    <w:top w:val="nil"/>
                    <w:left w:val="nil"/>
                    <w:bottom w:val="single" w:sz="4" w:space="0" w:color="auto"/>
                    <w:right w:val="single" w:sz="4" w:space="0" w:color="auto"/>
                  </w:tcBorders>
                  <w:shd w:val="clear" w:color="auto" w:fill="auto"/>
                  <w:noWrap/>
                  <w:vAlign w:val="center"/>
                  <w:hideMark/>
                </w:tcPr>
                <w:p w:rsidR="00BC14EA" w:rsidRPr="00BC14EA" w:rsidRDefault="00BC14EA" w:rsidP="00BC14EA">
                  <w:pPr>
                    <w:spacing w:after="0" w:line="240" w:lineRule="auto"/>
                    <w:rPr>
                      <w:rFonts w:ascii="Tahoma" w:hAnsi="Tahoma" w:cs="Tahoma"/>
                      <w:sz w:val="20"/>
                      <w:szCs w:val="20"/>
                    </w:rPr>
                  </w:pPr>
                  <w:r w:rsidRPr="00BC14EA">
                    <w:rPr>
                      <w:rFonts w:ascii="Tahoma" w:hAnsi="Tahoma" w:cs="Tahoma"/>
                      <w:sz w:val="20"/>
                      <w:szCs w:val="20"/>
                    </w:rPr>
                    <w:t>1</w:t>
                  </w:r>
                </w:p>
              </w:tc>
            </w:tr>
          </w:tbl>
          <w:p w:rsidR="00BC14EA" w:rsidRDefault="00BC14EA" w:rsidP="009A24B6">
            <w:pPr>
              <w:spacing w:after="0" w:line="240" w:lineRule="auto"/>
              <w:jc w:val="center"/>
              <w:rPr>
                <w:rFonts w:ascii="Arial" w:eastAsia="Times New Roman" w:hAnsi="Arial" w:cs="Arial"/>
                <w:b/>
                <w:bCs/>
                <w:sz w:val="28"/>
                <w:szCs w:val="28"/>
                <w:lang w:eastAsia="ru-RU"/>
              </w:rPr>
            </w:pPr>
          </w:p>
          <w:p w:rsidR="006415FC" w:rsidRDefault="006415FC" w:rsidP="009A24B6">
            <w:pPr>
              <w:spacing w:after="0" w:line="240" w:lineRule="auto"/>
              <w:jc w:val="center"/>
              <w:rPr>
                <w:rFonts w:ascii="Arial" w:eastAsia="Times New Roman" w:hAnsi="Arial" w:cs="Arial"/>
                <w:b/>
                <w:bCs/>
                <w:sz w:val="28"/>
                <w:szCs w:val="28"/>
                <w:lang w:eastAsia="ru-RU"/>
              </w:rPr>
            </w:pPr>
          </w:p>
          <w:p w:rsidR="006415FC" w:rsidRDefault="006415FC" w:rsidP="009A24B6">
            <w:pPr>
              <w:spacing w:after="0" w:line="240" w:lineRule="auto"/>
              <w:jc w:val="center"/>
              <w:rPr>
                <w:rFonts w:ascii="Arial" w:eastAsia="Times New Roman" w:hAnsi="Arial" w:cs="Arial"/>
                <w:b/>
                <w:bCs/>
                <w:sz w:val="28"/>
                <w:szCs w:val="28"/>
                <w:lang w:eastAsia="ru-RU"/>
              </w:rPr>
            </w:pPr>
          </w:p>
          <w:p w:rsidR="006415FC" w:rsidRDefault="006415FC" w:rsidP="009A24B6">
            <w:pPr>
              <w:spacing w:after="0" w:line="240" w:lineRule="auto"/>
              <w:jc w:val="center"/>
              <w:rPr>
                <w:rFonts w:ascii="Arial" w:eastAsia="Times New Roman" w:hAnsi="Arial" w:cs="Arial"/>
                <w:b/>
                <w:bCs/>
                <w:sz w:val="28"/>
                <w:szCs w:val="28"/>
                <w:lang w:eastAsia="ru-RU"/>
              </w:rPr>
            </w:pPr>
          </w:p>
          <w:p w:rsidR="006415FC" w:rsidRDefault="006415FC" w:rsidP="009A24B6">
            <w:pPr>
              <w:spacing w:after="0" w:line="240" w:lineRule="auto"/>
              <w:jc w:val="center"/>
              <w:rPr>
                <w:rFonts w:ascii="Arial" w:eastAsia="Times New Roman" w:hAnsi="Arial" w:cs="Arial"/>
                <w:b/>
                <w:bCs/>
                <w:sz w:val="28"/>
                <w:szCs w:val="28"/>
                <w:lang w:eastAsia="ru-RU"/>
              </w:rPr>
            </w:pPr>
          </w:p>
          <w:p w:rsidR="006415FC" w:rsidRDefault="006415FC" w:rsidP="009A24B6">
            <w:pPr>
              <w:spacing w:after="0" w:line="240" w:lineRule="auto"/>
              <w:jc w:val="center"/>
              <w:rPr>
                <w:rFonts w:ascii="Arial" w:eastAsia="Times New Roman" w:hAnsi="Arial" w:cs="Arial"/>
                <w:b/>
                <w:bCs/>
                <w:sz w:val="28"/>
                <w:szCs w:val="28"/>
                <w:lang w:eastAsia="ru-RU"/>
              </w:rPr>
            </w:pPr>
          </w:p>
          <w:p w:rsidR="006415FC" w:rsidRDefault="006415FC"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412358" w:rsidRDefault="00412358" w:rsidP="009A24B6">
            <w:pPr>
              <w:spacing w:after="0" w:line="240" w:lineRule="auto"/>
              <w:jc w:val="center"/>
              <w:rPr>
                <w:rFonts w:ascii="Arial" w:eastAsia="Times New Roman" w:hAnsi="Arial" w:cs="Arial"/>
                <w:b/>
                <w:bCs/>
                <w:sz w:val="28"/>
                <w:szCs w:val="28"/>
                <w:lang w:eastAsia="ru-RU"/>
              </w:rPr>
            </w:pPr>
          </w:p>
          <w:p w:rsidR="009A24B6" w:rsidRPr="002A2224" w:rsidRDefault="009A24B6" w:rsidP="009A24B6">
            <w:pPr>
              <w:spacing w:after="0" w:line="240" w:lineRule="auto"/>
              <w:jc w:val="center"/>
              <w:rPr>
                <w:rFonts w:ascii="Arial" w:eastAsia="Times New Roman" w:hAnsi="Arial" w:cs="Arial"/>
                <w:b/>
                <w:bCs/>
                <w:sz w:val="28"/>
                <w:szCs w:val="28"/>
                <w:lang w:eastAsia="ru-RU"/>
              </w:rPr>
            </w:pPr>
          </w:p>
        </w:tc>
      </w:tr>
    </w:tbl>
    <w:p w:rsidR="002A2224" w:rsidRDefault="002A2224" w:rsidP="009A24B6">
      <w:pPr>
        <w:spacing w:after="0" w:line="240" w:lineRule="auto"/>
        <w:ind w:left="-567" w:firstLine="567"/>
        <w:rPr>
          <w:rFonts w:ascii="Tahoma" w:hAnsi="Tahoma" w:cs="Tahoma"/>
          <w:i/>
          <w:sz w:val="20"/>
          <w:szCs w:val="20"/>
        </w:rPr>
      </w:pPr>
    </w:p>
    <w:p w:rsidR="002A2224" w:rsidRDefault="002A2224" w:rsidP="002A2224">
      <w:pPr>
        <w:rPr>
          <w:rFonts w:ascii="Tahoma" w:hAnsi="Tahoma" w:cs="Tahoma"/>
          <w:sz w:val="20"/>
          <w:szCs w:val="20"/>
        </w:rPr>
      </w:pPr>
    </w:p>
    <w:p w:rsidR="009A24B6" w:rsidRPr="002A2224" w:rsidRDefault="002A2224" w:rsidP="002A2224">
      <w:pPr>
        <w:tabs>
          <w:tab w:val="left" w:pos="6825"/>
        </w:tabs>
        <w:rPr>
          <w:rFonts w:ascii="Tahoma" w:hAnsi="Tahoma" w:cs="Tahoma"/>
          <w:sz w:val="20"/>
          <w:szCs w:val="20"/>
        </w:rPr>
        <w:sectPr w:rsidR="009A24B6" w:rsidRPr="002A2224" w:rsidSect="002A2224">
          <w:pgSz w:w="16840" w:h="11900" w:orient="landscape"/>
          <w:pgMar w:top="1418" w:right="425" w:bottom="851" w:left="1134" w:header="709" w:footer="709" w:gutter="0"/>
          <w:cols w:space="708"/>
          <w:docGrid w:linePitch="360"/>
        </w:sectPr>
      </w:pPr>
      <w:r>
        <w:rPr>
          <w:rFonts w:ascii="Tahoma" w:hAnsi="Tahoma" w:cs="Tahoma"/>
          <w:sz w:val="20"/>
          <w:szCs w:val="20"/>
        </w:rPr>
        <w:tab/>
      </w:r>
    </w:p>
    <w:p w:rsidR="009A24B6" w:rsidRPr="00B62041" w:rsidRDefault="009A24B6" w:rsidP="009A24B6">
      <w:pPr>
        <w:spacing w:after="0" w:line="240" w:lineRule="auto"/>
        <w:ind w:left="-567" w:firstLine="567"/>
        <w:jc w:val="right"/>
        <w:rPr>
          <w:rFonts w:ascii="Tahoma" w:hAnsi="Tahoma" w:cs="Tahoma"/>
          <w:i/>
          <w:sz w:val="20"/>
          <w:szCs w:val="20"/>
        </w:rPr>
      </w:pPr>
      <w:r w:rsidRPr="00B62041">
        <w:rPr>
          <w:rFonts w:ascii="Tahoma" w:hAnsi="Tahoma" w:cs="Tahoma"/>
          <w:i/>
          <w:sz w:val="20"/>
          <w:szCs w:val="20"/>
        </w:rPr>
        <w:lastRenderedPageBreak/>
        <w:t>Приложение №4</w:t>
      </w:r>
    </w:p>
    <w:p w:rsidR="009A24B6" w:rsidRPr="00B62041" w:rsidRDefault="009A24B6" w:rsidP="009A24B6">
      <w:pPr>
        <w:pStyle w:val="a3"/>
        <w:ind w:left="-567"/>
        <w:jc w:val="right"/>
        <w:rPr>
          <w:rFonts w:ascii="Tahoma" w:eastAsia="Calibri" w:hAnsi="Tahoma" w:cs="Tahoma"/>
          <w:bCs/>
          <w:i/>
          <w:sz w:val="20"/>
          <w:szCs w:val="20"/>
        </w:rPr>
      </w:pPr>
      <w:r w:rsidRPr="00B62041">
        <w:rPr>
          <w:rFonts w:ascii="Tahoma" w:hAnsi="Tahoma" w:cs="Tahoma"/>
          <w:i/>
          <w:sz w:val="20"/>
          <w:szCs w:val="20"/>
        </w:rPr>
        <w:t xml:space="preserve">к договору подряда </w:t>
      </w:r>
      <w:r w:rsidRPr="00B62041">
        <w:rPr>
          <w:rFonts w:ascii="Tahoma" w:eastAsia="Calibri" w:hAnsi="Tahoma" w:cs="Tahoma"/>
          <w:i/>
          <w:sz w:val="20"/>
          <w:szCs w:val="20"/>
        </w:rPr>
        <w:t xml:space="preserve">от </w:t>
      </w:r>
      <w:r w:rsidR="002A2224" w:rsidRPr="00B62041">
        <w:rPr>
          <w:rFonts w:ascii="Tahoma" w:eastAsia="Calibri" w:hAnsi="Tahoma" w:cs="Tahoma"/>
          <w:i/>
          <w:sz w:val="20"/>
          <w:szCs w:val="20"/>
        </w:rPr>
        <w:t xml:space="preserve">                     </w:t>
      </w:r>
      <w:r w:rsidRPr="00B62041">
        <w:rPr>
          <w:rFonts w:ascii="Tahoma" w:eastAsia="Calibri" w:hAnsi="Tahoma" w:cs="Tahoma"/>
          <w:i/>
          <w:sz w:val="20"/>
          <w:szCs w:val="20"/>
        </w:rPr>
        <w:t xml:space="preserve"> № </w:t>
      </w:r>
      <w:r w:rsidRPr="00B62041">
        <w:rPr>
          <w:rFonts w:ascii="Tahoma" w:eastAsia="Calibri" w:hAnsi="Tahoma" w:cs="Tahoma"/>
          <w:bCs/>
          <w:i/>
          <w:sz w:val="20"/>
          <w:szCs w:val="20"/>
        </w:rPr>
        <w:t>110-ИП-2</w:t>
      </w:r>
      <w:r w:rsidR="002A2224" w:rsidRPr="00B62041">
        <w:rPr>
          <w:rFonts w:ascii="Tahoma" w:eastAsia="Calibri" w:hAnsi="Tahoma" w:cs="Tahoma"/>
          <w:bCs/>
          <w:i/>
          <w:sz w:val="20"/>
          <w:szCs w:val="20"/>
        </w:rPr>
        <w:t>6</w:t>
      </w:r>
      <w:r w:rsidRPr="00B62041">
        <w:rPr>
          <w:rFonts w:ascii="Tahoma" w:eastAsia="Calibri" w:hAnsi="Tahoma" w:cs="Tahoma"/>
          <w:bCs/>
          <w:i/>
          <w:sz w:val="20"/>
          <w:szCs w:val="20"/>
        </w:rPr>
        <w:t>9/202</w:t>
      </w:r>
      <w:r w:rsidR="002A2224" w:rsidRPr="00B62041">
        <w:rPr>
          <w:rFonts w:ascii="Tahoma" w:eastAsia="Calibri" w:hAnsi="Tahoma" w:cs="Tahoma"/>
          <w:bCs/>
          <w:i/>
          <w:sz w:val="20"/>
          <w:szCs w:val="20"/>
        </w:rPr>
        <w:t>5</w:t>
      </w:r>
    </w:p>
    <w:p w:rsidR="009A24B6" w:rsidRPr="00B62041" w:rsidRDefault="009A24B6" w:rsidP="00842CAE">
      <w:pPr>
        <w:pStyle w:val="a3"/>
        <w:ind w:left="-567"/>
        <w:jc w:val="right"/>
        <w:rPr>
          <w:rFonts w:ascii="Tahoma" w:eastAsia="Calibri" w:hAnsi="Tahoma" w:cs="Tahoma"/>
          <w:bCs/>
          <w:i/>
          <w:sz w:val="20"/>
          <w:szCs w:val="20"/>
        </w:rPr>
      </w:pPr>
    </w:p>
    <w:tbl>
      <w:tblPr>
        <w:tblW w:w="22293" w:type="dxa"/>
        <w:tblLayout w:type="fixed"/>
        <w:tblCellMar>
          <w:left w:w="0" w:type="dxa"/>
          <w:right w:w="0" w:type="dxa"/>
        </w:tblCellMar>
        <w:tblLook w:val="0000" w:firstRow="0" w:lastRow="0" w:firstColumn="0" w:lastColumn="0" w:noHBand="0" w:noVBand="0"/>
      </w:tblPr>
      <w:tblGrid>
        <w:gridCol w:w="2000"/>
        <w:gridCol w:w="6364"/>
        <w:gridCol w:w="1800"/>
        <w:gridCol w:w="1177"/>
        <w:gridCol w:w="2028"/>
        <w:gridCol w:w="2000"/>
        <w:gridCol w:w="2536"/>
        <w:gridCol w:w="1405"/>
        <w:gridCol w:w="2983"/>
      </w:tblGrid>
      <w:tr w:rsidR="00A06F0D" w:rsidRPr="00B62041" w:rsidTr="002A2224">
        <w:trPr>
          <w:gridAfter w:val="2"/>
          <w:wAfter w:w="4388" w:type="dxa"/>
          <w:cantSplit/>
        </w:trPr>
        <w:tc>
          <w:tcPr>
            <w:tcW w:w="10164" w:type="dxa"/>
            <w:gridSpan w:val="3"/>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1200" w:right="30"/>
              <w:rPr>
                <w:rFonts w:ascii="Tahoma" w:hAnsi="Tahoma" w:cs="Tahoma"/>
                <w:sz w:val="20"/>
                <w:szCs w:val="20"/>
              </w:rPr>
            </w:pPr>
          </w:p>
          <w:p w:rsidR="00A06F0D" w:rsidRPr="00B62041" w:rsidRDefault="00A06F0D" w:rsidP="003E7487">
            <w:pPr>
              <w:widowControl w:val="0"/>
              <w:autoSpaceDE w:val="0"/>
              <w:autoSpaceDN w:val="0"/>
              <w:adjustRightInd w:val="0"/>
              <w:spacing w:before="20" w:after="20" w:line="240" w:lineRule="auto"/>
              <w:ind w:left="1200" w:right="30"/>
              <w:rPr>
                <w:rFonts w:ascii="Tahoma" w:hAnsi="Tahoma" w:cs="Tahoma"/>
                <w:sz w:val="20"/>
                <w:szCs w:val="20"/>
              </w:rPr>
            </w:pPr>
          </w:p>
          <w:p w:rsidR="00A06F0D" w:rsidRPr="00B62041" w:rsidRDefault="00A06F0D" w:rsidP="00A06F0D">
            <w:pPr>
              <w:widowControl w:val="0"/>
              <w:autoSpaceDE w:val="0"/>
              <w:autoSpaceDN w:val="0"/>
              <w:adjustRightInd w:val="0"/>
              <w:spacing w:before="20" w:after="20" w:line="240" w:lineRule="auto"/>
              <w:ind w:left="1200" w:right="30"/>
              <w:rPr>
                <w:rFonts w:ascii="Tahoma" w:hAnsi="Tahoma" w:cs="Tahoma"/>
                <w:sz w:val="20"/>
                <w:szCs w:val="20"/>
              </w:rPr>
            </w:pPr>
            <w:r w:rsidRPr="00B62041">
              <w:rPr>
                <w:rFonts w:ascii="Tahoma" w:hAnsi="Tahoma" w:cs="Tahoma"/>
                <w:sz w:val="20"/>
                <w:szCs w:val="20"/>
              </w:rPr>
              <w:t xml:space="preserve">                                 «СОГЛАСОВАНО»</w:t>
            </w:r>
          </w:p>
        </w:tc>
        <w:tc>
          <w:tcPr>
            <w:tcW w:w="7741" w:type="dxa"/>
            <w:gridSpan w:val="4"/>
            <w:tcBorders>
              <w:top w:val="nil"/>
              <w:left w:val="nil"/>
              <w:bottom w:val="nil"/>
              <w:right w:val="nil"/>
            </w:tcBorders>
          </w:tcPr>
          <w:p w:rsidR="00A06F0D" w:rsidRPr="00B62041" w:rsidRDefault="00A06F0D" w:rsidP="00A06F0D">
            <w:pPr>
              <w:tabs>
                <w:tab w:val="center" w:pos="4677"/>
              </w:tabs>
              <w:ind w:right="149"/>
              <w:rPr>
                <w:rFonts w:ascii="Tahoma" w:hAnsi="Tahoma" w:cs="Tahoma"/>
                <w:sz w:val="20"/>
                <w:szCs w:val="20"/>
              </w:rPr>
            </w:pPr>
          </w:p>
          <w:p w:rsidR="00A06F0D" w:rsidRPr="00B62041" w:rsidRDefault="00A06F0D" w:rsidP="003E7487">
            <w:pPr>
              <w:tabs>
                <w:tab w:val="center" w:pos="4677"/>
              </w:tabs>
              <w:ind w:right="149"/>
              <w:rPr>
                <w:rFonts w:ascii="Tahoma" w:hAnsi="Tahoma" w:cs="Tahoma"/>
                <w:sz w:val="20"/>
                <w:szCs w:val="20"/>
              </w:rPr>
            </w:pPr>
            <w:r w:rsidRPr="00B62041">
              <w:rPr>
                <w:rFonts w:ascii="Tahoma" w:hAnsi="Tahoma" w:cs="Tahoma"/>
                <w:sz w:val="20"/>
                <w:szCs w:val="20"/>
              </w:rPr>
              <w:t xml:space="preserve"> </w:t>
            </w:r>
            <w:r w:rsidR="002A2224" w:rsidRPr="00B62041">
              <w:rPr>
                <w:rFonts w:ascii="Tahoma" w:hAnsi="Tahoma" w:cs="Tahoma"/>
                <w:sz w:val="20"/>
                <w:szCs w:val="20"/>
              </w:rPr>
              <w:t xml:space="preserve">                           </w:t>
            </w:r>
            <w:r w:rsidRPr="00B62041">
              <w:rPr>
                <w:rFonts w:ascii="Tahoma" w:hAnsi="Tahoma" w:cs="Tahoma"/>
                <w:sz w:val="20"/>
                <w:szCs w:val="20"/>
              </w:rPr>
              <w:t xml:space="preserve"> «УТВЕРЖДАЮ»</w:t>
            </w:r>
          </w:p>
        </w:tc>
      </w:tr>
      <w:tr w:rsidR="00A06F0D" w:rsidRPr="00B62041" w:rsidTr="002A2224">
        <w:trPr>
          <w:gridAfter w:val="1"/>
          <w:wAfter w:w="2983" w:type="dxa"/>
          <w:cantSplit/>
        </w:trPr>
        <w:tc>
          <w:tcPr>
            <w:tcW w:w="2000" w:type="dxa"/>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30" w:right="30"/>
              <w:jc w:val="right"/>
              <w:rPr>
                <w:rFonts w:ascii="Tahoma" w:hAnsi="Tahoma" w:cs="Tahoma"/>
                <w:sz w:val="20"/>
                <w:szCs w:val="20"/>
              </w:rPr>
            </w:pPr>
          </w:p>
        </w:tc>
        <w:tc>
          <w:tcPr>
            <w:tcW w:w="6364" w:type="dxa"/>
          </w:tcPr>
          <w:p w:rsidR="00A06F0D" w:rsidRPr="00B62041" w:rsidRDefault="00A06F0D" w:rsidP="003E7487">
            <w:pPr>
              <w:widowControl w:val="0"/>
              <w:autoSpaceDE w:val="0"/>
              <w:autoSpaceDN w:val="0"/>
              <w:adjustRightInd w:val="0"/>
              <w:spacing w:before="20" w:after="20" w:line="240" w:lineRule="auto"/>
              <w:ind w:left="30" w:right="30"/>
              <w:rPr>
                <w:rFonts w:ascii="Tahoma" w:hAnsi="Tahoma" w:cs="Tahoma"/>
                <w:sz w:val="20"/>
                <w:szCs w:val="20"/>
              </w:rPr>
            </w:pPr>
          </w:p>
        </w:tc>
        <w:tc>
          <w:tcPr>
            <w:tcW w:w="5005" w:type="dxa"/>
            <w:gridSpan w:val="3"/>
            <w:tcBorders>
              <w:top w:val="nil"/>
              <w:left w:val="nil"/>
              <w:bottom w:val="nil"/>
              <w:right w:val="nil"/>
            </w:tcBorders>
          </w:tcPr>
          <w:p w:rsidR="00A06F0D" w:rsidRPr="00B62041" w:rsidRDefault="002A2224" w:rsidP="003E7487">
            <w:pPr>
              <w:widowControl w:val="0"/>
              <w:autoSpaceDE w:val="0"/>
              <w:autoSpaceDN w:val="0"/>
              <w:adjustRightInd w:val="0"/>
              <w:spacing w:before="20" w:after="20" w:line="240" w:lineRule="auto"/>
              <w:ind w:left="30" w:right="30"/>
              <w:rPr>
                <w:rFonts w:ascii="Tahoma" w:hAnsi="Tahoma" w:cs="Tahoma"/>
                <w:sz w:val="20"/>
                <w:szCs w:val="20"/>
              </w:rPr>
            </w:pPr>
            <w:r w:rsidRPr="00B62041">
              <w:rPr>
                <w:rFonts w:ascii="Tahoma" w:hAnsi="Tahoma" w:cs="Tahoma"/>
                <w:sz w:val="20"/>
                <w:szCs w:val="20"/>
              </w:rPr>
              <w:t>Директор по   экономике и      финансам АО «Коми энергосбытовая   компания»</w:t>
            </w:r>
          </w:p>
        </w:tc>
        <w:tc>
          <w:tcPr>
            <w:tcW w:w="2000" w:type="dxa"/>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30" w:right="30"/>
              <w:jc w:val="right"/>
              <w:rPr>
                <w:rFonts w:ascii="Tahoma" w:hAnsi="Tahoma" w:cs="Tahoma"/>
                <w:sz w:val="20"/>
                <w:szCs w:val="20"/>
              </w:rPr>
            </w:pPr>
          </w:p>
        </w:tc>
        <w:tc>
          <w:tcPr>
            <w:tcW w:w="3941" w:type="dxa"/>
            <w:gridSpan w:val="2"/>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30" w:right="30"/>
              <w:rPr>
                <w:rFonts w:ascii="Tahoma" w:hAnsi="Tahoma" w:cs="Tahoma"/>
                <w:sz w:val="20"/>
                <w:szCs w:val="20"/>
              </w:rPr>
            </w:pPr>
          </w:p>
        </w:tc>
      </w:tr>
      <w:tr w:rsidR="00A06F0D" w:rsidRPr="00B62041" w:rsidTr="002A2224">
        <w:trPr>
          <w:cantSplit/>
        </w:trPr>
        <w:tc>
          <w:tcPr>
            <w:tcW w:w="11341" w:type="dxa"/>
            <w:gridSpan w:val="4"/>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30" w:right="30"/>
              <w:rPr>
                <w:rFonts w:ascii="Tahoma" w:hAnsi="Tahoma" w:cs="Tahoma"/>
                <w:sz w:val="20"/>
                <w:szCs w:val="20"/>
              </w:rPr>
            </w:pPr>
          </w:p>
        </w:tc>
        <w:tc>
          <w:tcPr>
            <w:tcW w:w="10952" w:type="dxa"/>
            <w:gridSpan w:val="5"/>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30" w:right="30"/>
              <w:rPr>
                <w:rFonts w:ascii="Tahoma" w:hAnsi="Tahoma" w:cs="Tahoma"/>
                <w:sz w:val="20"/>
                <w:szCs w:val="20"/>
              </w:rPr>
            </w:pPr>
          </w:p>
        </w:tc>
      </w:tr>
      <w:tr w:rsidR="00A06F0D" w:rsidRPr="00B62041" w:rsidTr="002A2224">
        <w:trPr>
          <w:cantSplit/>
        </w:trPr>
        <w:tc>
          <w:tcPr>
            <w:tcW w:w="11341" w:type="dxa"/>
            <w:gridSpan w:val="4"/>
            <w:tcBorders>
              <w:top w:val="nil"/>
              <w:left w:val="nil"/>
              <w:bottom w:val="nil"/>
              <w:right w:val="nil"/>
            </w:tcBorders>
          </w:tcPr>
          <w:p w:rsidR="00A06F0D" w:rsidRPr="00B62041" w:rsidRDefault="00A06F0D" w:rsidP="002A2224">
            <w:pPr>
              <w:widowControl w:val="0"/>
              <w:autoSpaceDE w:val="0"/>
              <w:autoSpaceDN w:val="0"/>
              <w:adjustRightInd w:val="0"/>
              <w:spacing w:before="20" w:after="20" w:line="240" w:lineRule="auto"/>
              <w:ind w:left="30" w:right="30"/>
              <w:rPr>
                <w:rFonts w:ascii="Tahoma" w:hAnsi="Tahoma" w:cs="Tahoma"/>
                <w:sz w:val="20"/>
                <w:szCs w:val="20"/>
              </w:rPr>
            </w:pPr>
            <w:r w:rsidRPr="00B62041">
              <w:rPr>
                <w:rFonts w:ascii="Tahoma" w:hAnsi="Tahoma" w:cs="Tahoma"/>
                <w:sz w:val="20"/>
                <w:szCs w:val="20"/>
              </w:rPr>
              <w:t xml:space="preserve">________________ / </w:t>
            </w:r>
            <w:r w:rsidR="002A2224" w:rsidRPr="00B62041">
              <w:rPr>
                <w:rFonts w:ascii="Tahoma" w:hAnsi="Tahoma" w:cs="Tahoma"/>
                <w:sz w:val="20"/>
                <w:szCs w:val="20"/>
              </w:rPr>
              <w:t xml:space="preserve">                          </w:t>
            </w:r>
            <w:r w:rsidR="00D119F9" w:rsidRPr="00B62041">
              <w:rPr>
                <w:rFonts w:ascii="Tahoma" w:hAnsi="Tahoma" w:cs="Tahoma"/>
                <w:sz w:val="20"/>
                <w:szCs w:val="20"/>
              </w:rPr>
              <w:t xml:space="preserve"> </w:t>
            </w:r>
            <w:r w:rsidRPr="00B62041">
              <w:rPr>
                <w:rFonts w:ascii="Tahoma" w:hAnsi="Tahoma" w:cs="Tahoma"/>
                <w:sz w:val="20"/>
                <w:szCs w:val="20"/>
              </w:rPr>
              <w:t>/</w:t>
            </w:r>
          </w:p>
        </w:tc>
        <w:tc>
          <w:tcPr>
            <w:tcW w:w="10952" w:type="dxa"/>
            <w:gridSpan w:val="5"/>
            <w:tcBorders>
              <w:top w:val="nil"/>
              <w:left w:val="nil"/>
              <w:bottom w:val="nil"/>
              <w:right w:val="nil"/>
            </w:tcBorders>
          </w:tcPr>
          <w:p w:rsidR="00A06F0D" w:rsidRPr="00B62041" w:rsidRDefault="00A06F0D" w:rsidP="002A2224">
            <w:pPr>
              <w:widowControl w:val="0"/>
              <w:autoSpaceDE w:val="0"/>
              <w:autoSpaceDN w:val="0"/>
              <w:adjustRightInd w:val="0"/>
              <w:spacing w:before="20" w:after="20" w:line="240" w:lineRule="auto"/>
              <w:ind w:right="30"/>
              <w:rPr>
                <w:rFonts w:ascii="Tahoma" w:hAnsi="Tahoma" w:cs="Tahoma"/>
                <w:sz w:val="20"/>
                <w:szCs w:val="20"/>
              </w:rPr>
            </w:pPr>
            <w:r w:rsidRPr="00B62041">
              <w:rPr>
                <w:rFonts w:ascii="Tahoma" w:hAnsi="Tahoma" w:cs="Tahoma"/>
                <w:sz w:val="20"/>
                <w:szCs w:val="20"/>
              </w:rPr>
              <w:t xml:space="preserve">________________ / </w:t>
            </w:r>
            <w:r w:rsidR="002A2224" w:rsidRPr="00B62041">
              <w:rPr>
                <w:rFonts w:ascii="Tahoma" w:hAnsi="Tahoma" w:cs="Tahoma"/>
                <w:sz w:val="20"/>
                <w:szCs w:val="20"/>
              </w:rPr>
              <w:t>Л.К. Фельк</w:t>
            </w:r>
            <w:r w:rsidRPr="00B62041">
              <w:rPr>
                <w:rFonts w:ascii="Tahoma" w:hAnsi="Tahoma" w:cs="Tahoma"/>
                <w:sz w:val="20"/>
                <w:szCs w:val="20"/>
              </w:rPr>
              <w:t xml:space="preserve"> /</w:t>
            </w:r>
          </w:p>
        </w:tc>
      </w:tr>
      <w:tr w:rsidR="00A06F0D" w:rsidRPr="00B62041" w:rsidTr="002A2224">
        <w:trPr>
          <w:cantSplit/>
        </w:trPr>
        <w:tc>
          <w:tcPr>
            <w:tcW w:w="11341" w:type="dxa"/>
            <w:gridSpan w:val="4"/>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30" w:right="30"/>
              <w:rPr>
                <w:rFonts w:ascii="Tahoma" w:hAnsi="Tahoma" w:cs="Tahoma"/>
                <w:sz w:val="20"/>
                <w:szCs w:val="20"/>
              </w:rPr>
            </w:pPr>
          </w:p>
        </w:tc>
        <w:tc>
          <w:tcPr>
            <w:tcW w:w="10952" w:type="dxa"/>
            <w:gridSpan w:val="5"/>
            <w:tcBorders>
              <w:top w:val="nil"/>
              <w:left w:val="nil"/>
              <w:bottom w:val="nil"/>
              <w:right w:val="nil"/>
            </w:tcBorders>
          </w:tcPr>
          <w:p w:rsidR="00A06F0D" w:rsidRPr="00B62041" w:rsidRDefault="00A06F0D" w:rsidP="003E7487">
            <w:pPr>
              <w:widowControl w:val="0"/>
              <w:autoSpaceDE w:val="0"/>
              <w:autoSpaceDN w:val="0"/>
              <w:adjustRightInd w:val="0"/>
              <w:spacing w:before="20" w:after="20" w:line="240" w:lineRule="auto"/>
              <w:ind w:left="30" w:right="30"/>
              <w:rPr>
                <w:rFonts w:ascii="Tahoma" w:hAnsi="Tahoma" w:cs="Tahoma"/>
                <w:sz w:val="20"/>
                <w:szCs w:val="20"/>
              </w:rPr>
            </w:pPr>
          </w:p>
        </w:tc>
      </w:tr>
      <w:tr w:rsidR="00A06F0D" w:rsidRPr="00B62041" w:rsidTr="002A2224">
        <w:trPr>
          <w:cantSplit/>
        </w:trPr>
        <w:tc>
          <w:tcPr>
            <w:tcW w:w="11341" w:type="dxa"/>
            <w:gridSpan w:val="4"/>
            <w:tcBorders>
              <w:top w:val="nil"/>
              <w:left w:val="nil"/>
              <w:bottom w:val="nil"/>
              <w:right w:val="nil"/>
            </w:tcBorders>
          </w:tcPr>
          <w:p w:rsidR="00A06F0D" w:rsidRPr="00B62041" w:rsidRDefault="00A06F0D" w:rsidP="002A2224">
            <w:pPr>
              <w:widowControl w:val="0"/>
              <w:autoSpaceDE w:val="0"/>
              <w:autoSpaceDN w:val="0"/>
              <w:adjustRightInd w:val="0"/>
              <w:spacing w:before="20" w:after="20" w:line="240" w:lineRule="auto"/>
              <w:ind w:left="30" w:right="30"/>
              <w:rPr>
                <w:rFonts w:ascii="Tahoma" w:hAnsi="Tahoma" w:cs="Tahoma"/>
                <w:sz w:val="20"/>
                <w:szCs w:val="20"/>
              </w:rPr>
            </w:pPr>
            <w:r w:rsidRPr="00B62041">
              <w:rPr>
                <w:rFonts w:ascii="Tahoma" w:hAnsi="Tahoma" w:cs="Tahoma"/>
                <w:sz w:val="20"/>
                <w:szCs w:val="20"/>
              </w:rPr>
              <w:t>«______»____________________ 202</w:t>
            </w:r>
            <w:r w:rsidR="002A2224" w:rsidRPr="00B62041">
              <w:rPr>
                <w:rFonts w:ascii="Tahoma" w:hAnsi="Tahoma" w:cs="Tahoma"/>
                <w:sz w:val="20"/>
                <w:szCs w:val="20"/>
              </w:rPr>
              <w:t>5</w:t>
            </w:r>
            <w:r w:rsidRPr="00B62041">
              <w:rPr>
                <w:rFonts w:ascii="Tahoma" w:hAnsi="Tahoma" w:cs="Tahoma"/>
                <w:sz w:val="20"/>
                <w:szCs w:val="20"/>
              </w:rPr>
              <w:t>г.</w:t>
            </w:r>
          </w:p>
        </w:tc>
        <w:tc>
          <w:tcPr>
            <w:tcW w:w="10952" w:type="dxa"/>
            <w:gridSpan w:val="5"/>
            <w:tcBorders>
              <w:top w:val="nil"/>
              <w:left w:val="nil"/>
              <w:bottom w:val="nil"/>
              <w:right w:val="nil"/>
            </w:tcBorders>
          </w:tcPr>
          <w:p w:rsidR="00A06F0D" w:rsidRPr="00B62041" w:rsidRDefault="00A06F0D" w:rsidP="002A2224">
            <w:pPr>
              <w:widowControl w:val="0"/>
              <w:autoSpaceDE w:val="0"/>
              <w:autoSpaceDN w:val="0"/>
              <w:adjustRightInd w:val="0"/>
              <w:spacing w:before="20" w:after="20" w:line="240" w:lineRule="auto"/>
              <w:ind w:right="30"/>
              <w:rPr>
                <w:rFonts w:ascii="Tahoma" w:hAnsi="Tahoma" w:cs="Tahoma"/>
                <w:sz w:val="20"/>
                <w:szCs w:val="20"/>
              </w:rPr>
            </w:pPr>
            <w:r w:rsidRPr="00B62041">
              <w:rPr>
                <w:rFonts w:ascii="Tahoma" w:hAnsi="Tahoma" w:cs="Tahoma"/>
                <w:sz w:val="20"/>
                <w:szCs w:val="20"/>
              </w:rPr>
              <w:t>«______»____________________ 202</w:t>
            </w:r>
            <w:r w:rsidR="002A2224" w:rsidRPr="00B62041">
              <w:rPr>
                <w:rFonts w:ascii="Tahoma" w:hAnsi="Tahoma" w:cs="Tahoma"/>
                <w:sz w:val="20"/>
                <w:szCs w:val="20"/>
              </w:rPr>
              <w:t>5</w:t>
            </w:r>
            <w:r w:rsidRPr="00B62041">
              <w:rPr>
                <w:rFonts w:ascii="Tahoma" w:hAnsi="Tahoma" w:cs="Tahoma"/>
                <w:sz w:val="20"/>
                <w:szCs w:val="20"/>
              </w:rPr>
              <w:t>г.</w:t>
            </w:r>
          </w:p>
        </w:tc>
      </w:tr>
    </w:tbl>
    <w:p w:rsidR="00B9299B" w:rsidRPr="00B62041" w:rsidRDefault="00B9299B" w:rsidP="00842CAE">
      <w:pPr>
        <w:spacing w:after="0" w:line="240" w:lineRule="auto"/>
        <w:jc w:val="right"/>
        <w:rPr>
          <w:rFonts w:ascii="Tahoma" w:eastAsia="Calibri" w:hAnsi="Tahoma" w:cs="Tahoma"/>
          <w:i/>
          <w:sz w:val="20"/>
          <w:szCs w:val="20"/>
        </w:rPr>
      </w:pPr>
    </w:p>
    <w:p w:rsidR="00B45DAC" w:rsidRPr="00B62041" w:rsidRDefault="00B45DAC" w:rsidP="00842CAE">
      <w:pPr>
        <w:spacing w:after="0" w:line="240" w:lineRule="auto"/>
        <w:jc w:val="right"/>
        <w:rPr>
          <w:rFonts w:ascii="Tahoma" w:eastAsia="Calibri" w:hAnsi="Tahoma" w:cs="Tahoma"/>
          <w:i/>
          <w:sz w:val="20"/>
          <w:szCs w:val="20"/>
        </w:rPr>
      </w:pPr>
    </w:p>
    <w:p w:rsidR="00B45DAC" w:rsidRPr="00B62041" w:rsidRDefault="00B45DAC" w:rsidP="00842CAE">
      <w:pPr>
        <w:spacing w:after="0" w:line="240" w:lineRule="auto"/>
        <w:jc w:val="right"/>
        <w:rPr>
          <w:rFonts w:ascii="Tahoma" w:eastAsia="Calibri" w:hAnsi="Tahoma" w:cs="Tahoma"/>
          <w:i/>
          <w:sz w:val="20"/>
          <w:szCs w:val="20"/>
        </w:rPr>
      </w:pPr>
    </w:p>
    <w:p w:rsidR="00B45DAC" w:rsidRPr="00B62041" w:rsidRDefault="00B45DAC" w:rsidP="00842CAE">
      <w:pPr>
        <w:spacing w:after="0" w:line="240" w:lineRule="auto"/>
        <w:jc w:val="right"/>
        <w:rPr>
          <w:rFonts w:ascii="Tahoma" w:eastAsia="Calibri" w:hAnsi="Tahoma" w:cs="Tahoma"/>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9505"/>
        <w:gridCol w:w="2121"/>
      </w:tblGrid>
      <w:tr w:rsidR="00B45DAC" w:rsidRPr="00B62041" w:rsidTr="00CC6E04">
        <w:trPr>
          <w:jc w:val="center"/>
        </w:trPr>
        <w:tc>
          <w:tcPr>
            <w:tcW w:w="1689" w:type="dxa"/>
            <w:tcBorders>
              <w:top w:val="single" w:sz="4" w:space="0" w:color="auto"/>
              <w:left w:val="single" w:sz="4" w:space="0" w:color="auto"/>
              <w:bottom w:val="single" w:sz="4" w:space="0" w:color="auto"/>
              <w:right w:val="single" w:sz="4" w:space="0" w:color="auto"/>
            </w:tcBorders>
            <w:hideMark/>
          </w:tcPr>
          <w:p w:rsidR="00B45DAC" w:rsidRPr="00B62041" w:rsidRDefault="00B45DAC" w:rsidP="00B45DAC">
            <w:pPr>
              <w:keepNext/>
              <w:spacing w:before="40" w:after="40" w:line="240" w:lineRule="auto"/>
              <w:ind w:left="57" w:right="57"/>
              <w:jc w:val="center"/>
              <w:rPr>
                <w:rFonts w:ascii="Tahoma" w:hAnsi="Tahoma" w:cs="Tahoma"/>
                <w:sz w:val="20"/>
                <w:szCs w:val="20"/>
              </w:rPr>
            </w:pPr>
            <w:r w:rsidRPr="00B62041">
              <w:rPr>
                <w:rFonts w:ascii="Tahoma" w:hAnsi="Tahoma" w:cs="Tahoma"/>
                <w:sz w:val="20"/>
                <w:szCs w:val="20"/>
              </w:rPr>
              <w:t>№ п/п</w:t>
            </w:r>
          </w:p>
        </w:tc>
        <w:tc>
          <w:tcPr>
            <w:tcW w:w="9505" w:type="dxa"/>
            <w:tcBorders>
              <w:top w:val="single" w:sz="4" w:space="0" w:color="auto"/>
              <w:left w:val="single" w:sz="4" w:space="0" w:color="auto"/>
              <w:bottom w:val="single" w:sz="4" w:space="0" w:color="auto"/>
              <w:right w:val="single" w:sz="4" w:space="0" w:color="auto"/>
            </w:tcBorders>
            <w:hideMark/>
          </w:tcPr>
          <w:p w:rsidR="00B45DAC" w:rsidRPr="00B62041" w:rsidRDefault="00B45DAC" w:rsidP="00B45DAC">
            <w:pPr>
              <w:keepNext/>
              <w:spacing w:before="40" w:after="40" w:line="240" w:lineRule="auto"/>
              <w:ind w:left="57" w:right="57"/>
              <w:jc w:val="center"/>
              <w:rPr>
                <w:rFonts w:ascii="Tahoma" w:hAnsi="Tahoma" w:cs="Tahoma"/>
                <w:sz w:val="20"/>
                <w:szCs w:val="20"/>
              </w:rPr>
            </w:pPr>
            <w:r w:rsidRPr="00B62041">
              <w:rPr>
                <w:rFonts w:ascii="Tahoma" w:hAnsi="Tahoma" w:cs="Tahoma"/>
                <w:sz w:val="20"/>
                <w:szCs w:val="20"/>
              </w:rPr>
              <w:t>Статья расходов</w:t>
            </w:r>
          </w:p>
        </w:tc>
        <w:tc>
          <w:tcPr>
            <w:tcW w:w="2121" w:type="dxa"/>
            <w:tcBorders>
              <w:top w:val="single" w:sz="4" w:space="0" w:color="auto"/>
              <w:left w:val="single" w:sz="4" w:space="0" w:color="auto"/>
              <w:bottom w:val="single" w:sz="4" w:space="0" w:color="auto"/>
              <w:right w:val="single" w:sz="4" w:space="0" w:color="auto"/>
            </w:tcBorders>
            <w:hideMark/>
          </w:tcPr>
          <w:p w:rsidR="00B45DAC" w:rsidRPr="00B62041" w:rsidRDefault="00B45DAC" w:rsidP="00B45DAC">
            <w:pPr>
              <w:keepNext/>
              <w:spacing w:before="40" w:after="40" w:line="240" w:lineRule="auto"/>
              <w:ind w:left="57" w:right="57"/>
              <w:jc w:val="center"/>
              <w:rPr>
                <w:rFonts w:ascii="Tahoma" w:hAnsi="Tahoma" w:cs="Tahoma"/>
                <w:sz w:val="20"/>
                <w:szCs w:val="20"/>
              </w:rPr>
            </w:pPr>
            <w:r w:rsidRPr="00B62041">
              <w:rPr>
                <w:rFonts w:ascii="Tahoma" w:hAnsi="Tahoma" w:cs="Tahoma"/>
                <w:sz w:val="20"/>
                <w:szCs w:val="20"/>
              </w:rPr>
              <w:t>Общая стоимость, руб. (без НДС)</w:t>
            </w:r>
          </w:p>
        </w:tc>
      </w:tr>
      <w:tr w:rsidR="00B45DAC" w:rsidRPr="00B62041" w:rsidTr="00CC6E04">
        <w:trPr>
          <w:jc w:val="center"/>
        </w:trPr>
        <w:tc>
          <w:tcPr>
            <w:tcW w:w="1689" w:type="dxa"/>
            <w:tcBorders>
              <w:top w:val="single" w:sz="4" w:space="0" w:color="auto"/>
              <w:left w:val="single" w:sz="4" w:space="0" w:color="auto"/>
              <w:bottom w:val="single" w:sz="4" w:space="0" w:color="auto"/>
              <w:right w:val="single" w:sz="4" w:space="0" w:color="auto"/>
            </w:tcBorders>
          </w:tcPr>
          <w:p w:rsidR="00B45DAC" w:rsidRPr="00B62041" w:rsidRDefault="00B45DAC" w:rsidP="00B45DAC">
            <w:pPr>
              <w:numPr>
                <w:ilvl w:val="0"/>
                <w:numId w:val="24"/>
              </w:numPr>
              <w:snapToGrid w:val="0"/>
              <w:spacing w:before="40" w:after="40" w:line="240" w:lineRule="auto"/>
              <w:ind w:right="57" w:firstLine="567"/>
              <w:rPr>
                <w:rFonts w:ascii="Tahoma" w:hAnsi="Tahoma" w:cs="Tahoma"/>
                <w:color w:val="000000"/>
                <w:sz w:val="20"/>
                <w:szCs w:val="20"/>
              </w:rPr>
            </w:pPr>
            <w:r w:rsidRPr="00B62041">
              <w:rPr>
                <w:rFonts w:ascii="Tahoma" w:hAnsi="Tahoma" w:cs="Tahoma"/>
                <w:color w:val="000000"/>
                <w:sz w:val="20"/>
                <w:szCs w:val="20"/>
              </w:rPr>
              <w:t xml:space="preserve"> </w:t>
            </w:r>
          </w:p>
        </w:tc>
        <w:tc>
          <w:tcPr>
            <w:tcW w:w="9505" w:type="dxa"/>
            <w:tcBorders>
              <w:top w:val="single" w:sz="4" w:space="0" w:color="auto"/>
              <w:left w:val="single" w:sz="4" w:space="0" w:color="auto"/>
              <w:bottom w:val="single" w:sz="4" w:space="0" w:color="auto"/>
              <w:right w:val="single" w:sz="4" w:space="0" w:color="auto"/>
            </w:tcBorders>
          </w:tcPr>
          <w:p w:rsidR="00B45DAC" w:rsidRPr="00B62041" w:rsidRDefault="00B45DAC" w:rsidP="00B45DAC">
            <w:pPr>
              <w:spacing w:before="40" w:after="40" w:line="240" w:lineRule="auto"/>
              <w:ind w:left="57" w:right="57"/>
              <w:rPr>
                <w:rFonts w:ascii="Tahoma" w:hAnsi="Tahoma" w:cs="Tahoma"/>
                <w:color w:val="000000"/>
                <w:sz w:val="20"/>
                <w:szCs w:val="20"/>
              </w:rPr>
            </w:pPr>
            <w:r w:rsidRPr="00B62041">
              <w:rPr>
                <w:rFonts w:ascii="Tahoma" w:hAnsi="Tahoma" w:cs="Tahoma"/>
                <w:color w:val="000000"/>
                <w:sz w:val="20"/>
                <w:szCs w:val="20"/>
              </w:rPr>
              <w:t>Выполнение работ по установке/замене охранно-пожарной сигнализации для Центрального филиала АО "Коми энергосбытовая компания" для нужд АО "Коми энергосбытовая компания"</w:t>
            </w:r>
          </w:p>
        </w:tc>
        <w:tc>
          <w:tcPr>
            <w:tcW w:w="2121" w:type="dxa"/>
            <w:tcBorders>
              <w:top w:val="single" w:sz="4" w:space="0" w:color="auto"/>
              <w:left w:val="single" w:sz="4" w:space="0" w:color="auto"/>
              <w:bottom w:val="single" w:sz="4" w:space="0" w:color="auto"/>
              <w:right w:val="single" w:sz="4" w:space="0" w:color="auto"/>
            </w:tcBorders>
          </w:tcPr>
          <w:p w:rsidR="00B45DAC" w:rsidRPr="00B62041" w:rsidRDefault="00B45DAC" w:rsidP="00CC6E04">
            <w:pPr>
              <w:spacing w:before="40" w:after="40" w:line="240" w:lineRule="auto"/>
              <w:ind w:left="57" w:right="57"/>
              <w:jc w:val="center"/>
              <w:rPr>
                <w:rFonts w:ascii="Tahoma" w:hAnsi="Tahoma" w:cs="Tahoma"/>
                <w:color w:val="000000"/>
                <w:sz w:val="20"/>
                <w:szCs w:val="20"/>
              </w:rPr>
            </w:pPr>
          </w:p>
        </w:tc>
      </w:tr>
      <w:tr w:rsidR="00B45DAC" w:rsidRPr="00B62041" w:rsidTr="00CC6E04">
        <w:trPr>
          <w:jc w:val="center"/>
        </w:trPr>
        <w:tc>
          <w:tcPr>
            <w:tcW w:w="1689" w:type="dxa"/>
            <w:tcBorders>
              <w:top w:val="single" w:sz="4" w:space="0" w:color="auto"/>
              <w:left w:val="single" w:sz="4" w:space="0" w:color="auto"/>
              <w:bottom w:val="single" w:sz="4" w:space="0" w:color="auto"/>
              <w:right w:val="single" w:sz="4" w:space="0" w:color="auto"/>
            </w:tcBorders>
          </w:tcPr>
          <w:p w:rsidR="00B45DAC" w:rsidRPr="00B62041" w:rsidRDefault="00B45DAC" w:rsidP="00B45DAC">
            <w:pPr>
              <w:numPr>
                <w:ilvl w:val="0"/>
                <w:numId w:val="24"/>
              </w:numPr>
              <w:snapToGrid w:val="0"/>
              <w:spacing w:before="40" w:after="40" w:line="240" w:lineRule="auto"/>
              <w:ind w:right="57" w:firstLine="567"/>
              <w:rPr>
                <w:rFonts w:ascii="Tahoma" w:hAnsi="Tahoma" w:cs="Tahoma"/>
                <w:color w:val="000000"/>
                <w:sz w:val="20"/>
                <w:szCs w:val="20"/>
              </w:rPr>
            </w:pPr>
          </w:p>
        </w:tc>
        <w:tc>
          <w:tcPr>
            <w:tcW w:w="9505" w:type="dxa"/>
            <w:tcBorders>
              <w:top w:val="single" w:sz="4" w:space="0" w:color="auto"/>
              <w:left w:val="single" w:sz="4" w:space="0" w:color="auto"/>
              <w:bottom w:val="single" w:sz="4" w:space="0" w:color="auto"/>
              <w:right w:val="single" w:sz="4" w:space="0" w:color="auto"/>
            </w:tcBorders>
          </w:tcPr>
          <w:p w:rsidR="00B45DAC" w:rsidRPr="00B62041" w:rsidRDefault="00B45DAC" w:rsidP="00B45DAC">
            <w:pPr>
              <w:spacing w:before="40" w:after="40" w:line="240" w:lineRule="auto"/>
              <w:ind w:left="57" w:right="57"/>
              <w:rPr>
                <w:rFonts w:ascii="Tahoma" w:hAnsi="Tahoma" w:cs="Tahoma"/>
                <w:color w:val="000000"/>
                <w:sz w:val="20"/>
                <w:szCs w:val="20"/>
              </w:rPr>
            </w:pPr>
            <w:r w:rsidRPr="00B62041">
              <w:rPr>
                <w:rFonts w:ascii="Tahoma" w:hAnsi="Tahoma" w:cs="Tahoma"/>
                <w:color w:val="000000"/>
                <w:sz w:val="20"/>
                <w:szCs w:val="20"/>
              </w:rPr>
              <w:t>Выполнение работ по установке/замене охранно-пожарной сигнализации для Ухтинского филиала АО "Коми энергосбытовая компания" для нужд АО "Коми энергосбытовая компания"</w:t>
            </w:r>
          </w:p>
        </w:tc>
        <w:tc>
          <w:tcPr>
            <w:tcW w:w="2121" w:type="dxa"/>
            <w:tcBorders>
              <w:top w:val="single" w:sz="4" w:space="0" w:color="auto"/>
              <w:left w:val="single" w:sz="4" w:space="0" w:color="auto"/>
              <w:bottom w:val="single" w:sz="4" w:space="0" w:color="auto"/>
              <w:right w:val="single" w:sz="4" w:space="0" w:color="auto"/>
            </w:tcBorders>
          </w:tcPr>
          <w:p w:rsidR="00B45DAC" w:rsidRPr="00B62041" w:rsidRDefault="00B45DAC" w:rsidP="00CC6E04">
            <w:pPr>
              <w:spacing w:before="40" w:after="40" w:line="240" w:lineRule="auto"/>
              <w:ind w:left="57" w:right="57"/>
              <w:jc w:val="center"/>
              <w:rPr>
                <w:rFonts w:ascii="Tahoma" w:hAnsi="Tahoma" w:cs="Tahoma"/>
                <w:color w:val="000000"/>
                <w:sz w:val="20"/>
                <w:szCs w:val="20"/>
              </w:rPr>
            </w:pPr>
          </w:p>
        </w:tc>
      </w:tr>
      <w:tr w:rsidR="00B45DAC" w:rsidRPr="00B62041" w:rsidTr="00CC6E04">
        <w:trPr>
          <w:jc w:val="center"/>
        </w:trPr>
        <w:tc>
          <w:tcPr>
            <w:tcW w:w="1689" w:type="dxa"/>
            <w:tcBorders>
              <w:top w:val="single" w:sz="4" w:space="0" w:color="auto"/>
              <w:left w:val="single" w:sz="4" w:space="0" w:color="auto"/>
              <w:bottom w:val="single" w:sz="4" w:space="0" w:color="auto"/>
              <w:right w:val="single" w:sz="4" w:space="0" w:color="auto"/>
            </w:tcBorders>
          </w:tcPr>
          <w:p w:rsidR="00B45DAC" w:rsidRPr="00B62041" w:rsidRDefault="00B45DAC" w:rsidP="00B45DAC">
            <w:pPr>
              <w:numPr>
                <w:ilvl w:val="0"/>
                <w:numId w:val="24"/>
              </w:numPr>
              <w:snapToGrid w:val="0"/>
              <w:spacing w:before="40" w:after="40" w:line="240" w:lineRule="auto"/>
              <w:ind w:right="57" w:firstLine="567"/>
              <w:rPr>
                <w:rFonts w:ascii="Tahoma" w:hAnsi="Tahoma" w:cs="Tahoma"/>
                <w:color w:val="000000"/>
                <w:sz w:val="20"/>
                <w:szCs w:val="20"/>
              </w:rPr>
            </w:pPr>
          </w:p>
        </w:tc>
        <w:tc>
          <w:tcPr>
            <w:tcW w:w="9505" w:type="dxa"/>
            <w:tcBorders>
              <w:top w:val="single" w:sz="4" w:space="0" w:color="auto"/>
              <w:left w:val="single" w:sz="4" w:space="0" w:color="auto"/>
              <w:bottom w:val="single" w:sz="4" w:space="0" w:color="auto"/>
              <w:right w:val="single" w:sz="4" w:space="0" w:color="auto"/>
            </w:tcBorders>
          </w:tcPr>
          <w:p w:rsidR="00B45DAC" w:rsidRPr="00B62041" w:rsidRDefault="00B45DAC" w:rsidP="00B45DAC">
            <w:pPr>
              <w:spacing w:before="40" w:after="40" w:line="240" w:lineRule="auto"/>
              <w:ind w:left="57" w:right="57"/>
              <w:rPr>
                <w:rFonts w:ascii="Tahoma" w:hAnsi="Tahoma" w:cs="Tahoma"/>
                <w:color w:val="000000"/>
                <w:sz w:val="20"/>
                <w:szCs w:val="20"/>
              </w:rPr>
            </w:pPr>
            <w:r w:rsidRPr="00B62041">
              <w:rPr>
                <w:rFonts w:ascii="Tahoma" w:hAnsi="Tahoma" w:cs="Tahoma"/>
                <w:color w:val="000000"/>
                <w:sz w:val="20"/>
                <w:szCs w:val="20"/>
              </w:rPr>
              <w:t xml:space="preserve">Выполнение работ по установке/замене охранно-пожарной сигнализации для </w:t>
            </w:r>
            <w:r w:rsidR="00CC6E04" w:rsidRPr="00B62041">
              <w:rPr>
                <w:rFonts w:ascii="Tahoma" w:hAnsi="Tahoma" w:cs="Tahoma"/>
                <w:color w:val="000000"/>
                <w:sz w:val="20"/>
                <w:szCs w:val="20"/>
              </w:rPr>
              <w:t>Ухтинского филиала</w:t>
            </w:r>
            <w:r w:rsidRPr="00B62041">
              <w:rPr>
                <w:rFonts w:ascii="Tahoma" w:hAnsi="Tahoma" w:cs="Tahoma"/>
                <w:color w:val="000000"/>
                <w:sz w:val="20"/>
                <w:szCs w:val="20"/>
              </w:rPr>
              <w:t xml:space="preserve"> АО "Коми энергосбытовая компания" для нужд АО "Коми энергосбытовая компания"</w:t>
            </w:r>
          </w:p>
        </w:tc>
        <w:tc>
          <w:tcPr>
            <w:tcW w:w="2121" w:type="dxa"/>
            <w:tcBorders>
              <w:top w:val="single" w:sz="4" w:space="0" w:color="auto"/>
              <w:left w:val="single" w:sz="4" w:space="0" w:color="auto"/>
              <w:bottom w:val="single" w:sz="4" w:space="0" w:color="auto"/>
              <w:right w:val="single" w:sz="4" w:space="0" w:color="auto"/>
            </w:tcBorders>
          </w:tcPr>
          <w:p w:rsidR="00B45DAC" w:rsidRPr="00B62041" w:rsidRDefault="00B45DAC" w:rsidP="00CC6E04">
            <w:pPr>
              <w:spacing w:before="40" w:after="40" w:line="240" w:lineRule="auto"/>
              <w:ind w:left="57" w:right="57"/>
              <w:jc w:val="center"/>
              <w:rPr>
                <w:rFonts w:ascii="Tahoma" w:hAnsi="Tahoma" w:cs="Tahoma"/>
                <w:color w:val="000000"/>
                <w:sz w:val="20"/>
                <w:szCs w:val="20"/>
              </w:rPr>
            </w:pPr>
          </w:p>
        </w:tc>
      </w:tr>
      <w:tr w:rsidR="00B45DAC" w:rsidRPr="00B62041" w:rsidTr="00CC6E04">
        <w:trPr>
          <w:jc w:val="center"/>
        </w:trPr>
        <w:tc>
          <w:tcPr>
            <w:tcW w:w="11194" w:type="dxa"/>
            <w:gridSpan w:val="2"/>
            <w:tcBorders>
              <w:top w:val="single" w:sz="4" w:space="0" w:color="auto"/>
              <w:left w:val="single" w:sz="4" w:space="0" w:color="auto"/>
              <w:bottom w:val="single" w:sz="4" w:space="0" w:color="auto"/>
              <w:right w:val="single" w:sz="4" w:space="0" w:color="auto"/>
            </w:tcBorders>
            <w:hideMark/>
          </w:tcPr>
          <w:p w:rsidR="00B45DAC" w:rsidRPr="00B62041" w:rsidRDefault="00B45DAC" w:rsidP="00B45DAC">
            <w:pPr>
              <w:spacing w:before="40" w:after="40" w:line="240" w:lineRule="auto"/>
              <w:ind w:left="57" w:right="57"/>
              <w:jc w:val="center"/>
              <w:rPr>
                <w:rFonts w:ascii="Tahoma" w:hAnsi="Tahoma" w:cs="Tahoma"/>
                <w:b/>
                <w:sz w:val="20"/>
                <w:szCs w:val="20"/>
              </w:rPr>
            </w:pPr>
            <w:r w:rsidRPr="00B62041">
              <w:rPr>
                <w:rFonts w:ascii="Tahoma" w:hAnsi="Tahoma" w:cs="Tahoma"/>
                <w:b/>
                <w:bCs/>
                <w:sz w:val="20"/>
                <w:szCs w:val="20"/>
              </w:rPr>
              <w:t>ИТОГО БЕЗ НДС, руб.</w:t>
            </w:r>
          </w:p>
        </w:tc>
        <w:tc>
          <w:tcPr>
            <w:tcW w:w="2121" w:type="dxa"/>
            <w:tcBorders>
              <w:top w:val="single" w:sz="4" w:space="0" w:color="auto"/>
              <w:left w:val="single" w:sz="4" w:space="0" w:color="auto"/>
              <w:bottom w:val="single" w:sz="4" w:space="0" w:color="auto"/>
              <w:right w:val="single" w:sz="4" w:space="0" w:color="auto"/>
            </w:tcBorders>
          </w:tcPr>
          <w:p w:rsidR="00B45DAC" w:rsidRPr="00B62041" w:rsidRDefault="00B45DAC" w:rsidP="00CC6E04">
            <w:pPr>
              <w:tabs>
                <w:tab w:val="left" w:pos="838"/>
                <w:tab w:val="left" w:pos="1068"/>
              </w:tabs>
              <w:spacing w:before="40" w:after="40" w:line="240" w:lineRule="auto"/>
              <w:ind w:left="57" w:right="57"/>
              <w:jc w:val="center"/>
              <w:rPr>
                <w:rFonts w:ascii="Tahoma" w:hAnsi="Tahoma" w:cs="Tahoma"/>
                <w:b/>
                <w:sz w:val="20"/>
                <w:szCs w:val="20"/>
              </w:rPr>
            </w:pPr>
          </w:p>
        </w:tc>
      </w:tr>
    </w:tbl>
    <w:p w:rsidR="00472A65" w:rsidRPr="00B62041" w:rsidRDefault="00472A65"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Default="002A2224" w:rsidP="00842CAE">
      <w:pPr>
        <w:spacing w:after="0" w:line="240" w:lineRule="auto"/>
        <w:jc w:val="right"/>
        <w:rPr>
          <w:rFonts w:ascii="Tahoma" w:eastAsia="Calibri" w:hAnsi="Tahoma" w:cs="Tahoma"/>
          <w:i/>
          <w:sz w:val="16"/>
          <w:szCs w:val="16"/>
          <w:lang w:val="en-US"/>
        </w:rPr>
      </w:pPr>
    </w:p>
    <w:p w:rsidR="00B62041" w:rsidRDefault="00B62041" w:rsidP="00842CAE">
      <w:pPr>
        <w:spacing w:after="0" w:line="240" w:lineRule="auto"/>
        <w:jc w:val="right"/>
        <w:rPr>
          <w:rFonts w:ascii="Tahoma" w:eastAsia="Calibri" w:hAnsi="Tahoma" w:cs="Tahoma"/>
          <w:i/>
          <w:sz w:val="16"/>
          <w:szCs w:val="16"/>
          <w:lang w:val="en-US"/>
        </w:rPr>
      </w:pPr>
    </w:p>
    <w:p w:rsidR="00B62041" w:rsidRPr="00B62041" w:rsidRDefault="00B62041"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p w:rsidR="002A2224" w:rsidRPr="00B62041" w:rsidRDefault="002A2224" w:rsidP="00842CAE">
      <w:pPr>
        <w:spacing w:after="0" w:line="240" w:lineRule="auto"/>
        <w:jc w:val="right"/>
        <w:rPr>
          <w:rFonts w:ascii="Tahoma" w:eastAsia="Calibri" w:hAnsi="Tahoma" w:cs="Tahoma"/>
          <w:i/>
          <w:sz w:val="16"/>
          <w:szCs w:val="16"/>
          <w:lang w:val="en-US"/>
        </w:rPr>
      </w:pPr>
    </w:p>
    <w:tbl>
      <w:tblPr>
        <w:tblW w:w="14899" w:type="dxa"/>
        <w:tblInd w:w="-15" w:type="dxa"/>
        <w:tblLayout w:type="fixed"/>
        <w:tblLook w:val="04A0" w:firstRow="1" w:lastRow="0" w:firstColumn="1" w:lastColumn="0" w:noHBand="0" w:noVBand="1"/>
      </w:tblPr>
      <w:tblGrid>
        <w:gridCol w:w="529"/>
        <w:gridCol w:w="2321"/>
        <w:gridCol w:w="2654"/>
        <w:gridCol w:w="1023"/>
        <w:gridCol w:w="862"/>
        <w:gridCol w:w="1276"/>
        <w:gridCol w:w="1234"/>
        <w:gridCol w:w="1023"/>
        <w:gridCol w:w="748"/>
        <w:gridCol w:w="1245"/>
        <w:gridCol w:w="708"/>
        <w:gridCol w:w="1276"/>
      </w:tblGrid>
      <w:tr w:rsidR="002A2224" w:rsidRPr="00B62041" w:rsidTr="002A2224">
        <w:trPr>
          <w:trHeight w:val="24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Наименование программного продукта</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ПК РИК (вер. 1.3.241021)</w:t>
            </w:r>
          </w:p>
        </w:tc>
      </w:tr>
      <w:tr w:rsidR="002A2224" w:rsidRPr="00B62041" w:rsidTr="002A2224">
        <w:trPr>
          <w:trHeight w:val="24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Наименование редакции сметных нормативов</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ФСНБ-2022 с доп. и изм. 11 (приказ Минстроя России № 524/пр)</w:t>
            </w:r>
          </w:p>
        </w:tc>
      </w:tr>
      <w:tr w:rsidR="002A2224" w:rsidRPr="00B62041" w:rsidTr="002A2224">
        <w:trPr>
          <w:trHeight w:val="48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Реквизиты приказа Минстроя России об утверждении дополнений и изменений к сметным нормативам</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Приказ Минстроя России № 524/пр от 09.08.2024</w:t>
            </w:r>
          </w:p>
        </w:tc>
      </w:tr>
      <w:tr w:rsidR="002A2224" w:rsidRPr="00B62041" w:rsidTr="002A2224">
        <w:trPr>
          <w:trHeight w:val="168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r>
      <w:tr w:rsidR="002A2224" w:rsidRPr="00B62041" w:rsidTr="002A2224">
        <w:trPr>
          <w:trHeight w:val="72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r>
      <w:tr w:rsidR="002A2224" w:rsidRPr="00B62041" w:rsidTr="002A2224">
        <w:trPr>
          <w:trHeight w:val="24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Обоснование принятых текущих цен на строительные ресурсы</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Сплит-форма ФГИС ЦС, Республика Коми, I квартал 2025</w:t>
            </w:r>
          </w:p>
        </w:tc>
      </w:tr>
      <w:tr w:rsidR="002A2224" w:rsidRPr="00B62041" w:rsidTr="002A2224">
        <w:trPr>
          <w:trHeight w:val="24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Наименование субъекта Российской Федерации</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Республика Коми</w:t>
            </w:r>
          </w:p>
        </w:tc>
      </w:tr>
      <w:tr w:rsidR="002A2224" w:rsidRPr="00B62041" w:rsidTr="002A2224">
        <w:trPr>
          <w:trHeight w:val="240"/>
        </w:trPr>
        <w:tc>
          <w:tcPr>
            <w:tcW w:w="7389" w:type="dxa"/>
            <w:gridSpan w:val="5"/>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Наименование зоны субъекта Российской Федерации</w:t>
            </w:r>
          </w:p>
        </w:tc>
        <w:tc>
          <w:tcPr>
            <w:tcW w:w="7510" w:type="dxa"/>
            <w:gridSpan w:val="7"/>
            <w:tcBorders>
              <w:top w:val="nil"/>
              <w:left w:val="nil"/>
              <w:bottom w:val="single" w:sz="4" w:space="0" w:color="auto"/>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Республика Коми (1 зона)</w:t>
            </w:r>
          </w:p>
        </w:tc>
      </w:tr>
      <w:tr w:rsidR="00CC6E04" w:rsidRPr="00B62041" w:rsidTr="00CC6E04">
        <w:trPr>
          <w:trHeight w:val="240"/>
        </w:trPr>
        <w:tc>
          <w:tcPr>
            <w:tcW w:w="529"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r>
      <w:tr w:rsidR="002A2224" w:rsidRPr="002A2224" w:rsidTr="002A2224">
        <w:trPr>
          <w:trHeight w:val="240"/>
        </w:trPr>
        <w:tc>
          <w:tcPr>
            <w:tcW w:w="14899" w:type="dxa"/>
            <w:gridSpan w:val="12"/>
            <w:tcBorders>
              <w:top w:val="nil"/>
              <w:left w:val="nil"/>
              <w:bottom w:val="single" w:sz="4" w:space="0" w:color="auto"/>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Автоматическая пожарная сигнализация и система оповещения и управления эвакуацией в здании по адресу: Прилузский район, с. Объячево, ул. Мира, 82б</w:t>
            </w:r>
          </w:p>
        </w:tc>
      </w:tr>
      <w:tr w:rsidR="002A2224" w:rsidRPr="002A2224" w:rsidTr="002A2224">
        <w:trPr>
          <w:trHeight w:val="240"/>
        </w:trPr>
        <w:tc>
          <w:tcPr>
            <w:tcW w:w="14899" w:type="dxa"/>
            <w:gridSpan w:val="12"/>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(наименование стройки)</w:t>
            </w:r>
          </w:p>
        </w:tc>
      </w:tr>
      <w:tr w:rsidR="002A2224" w:rsidRPr="002A2224" w:rsidTr="002A2224">
        <w:trPr>
          <w:trHeight w:val="240"/>
        </w:trPr>
        <w:tc>
          <w:tcPr>
            <w:tcW w:w="14899" w:type="dxa"/>
            <w:gridSpan w:val="12"/>
            <w:tcBorders>
              <w:top w:val="nil"/>
              <w:left w:val="nil"/>
              <w:bottom w:val="single" w:sz="4" w:space="0" w:color="auto"/>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Автоматическая пожарная сигнализация и система оповещения и управления эвакуацией в здании по адресу: Прилузский район, с. Объячево, ул. Мира, 82б</w:t>
            </w:r>
          </w:p>
        </w:tc>
      </w:tr>
      <w:tr w:rsidR="002A2224" w:rsidRPr="002A2224" w:rsidTr="002A2224">
        <w:trPr>
          <w:trHeight w:val="240"/>
        </w:trPr>
        <w:tc>
          <w:tcPr>
            <w:tcW w:w="14899" w:type="dxa"/>
            <w:gridSpan w:val="12"/>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(наименование объекта капитального строительства)</w:t>
            </w:r>
          </w:p>
        </w:tc>
      </w:tr>
      <w:tr w:rsidR="002A2224" w:rsidRPr="002A2224" w:rsidTr="002A2224">
        <w:trPr>
          <w:trHeight w:val="240"/>
        </w:trPr>
        <w:tc>
          <w:tcPr>
            <w:tcW w:w="14899" w:type="dxa"/>
            <w:gridSpan w:val="12"/>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ЛОКАЛЬНЫЙ СМЕТНЫЙ РАСЧЁТ (СМЕТА) № 02-01-01</w:t>
            </w:r>
          </w:p>
        </w:tc>
      </w:tr>
      <w:tr w:rsidR="002A2224" w:rsidRPr="002A2224" w:rsidTr="002A2224">
        <w:trPr>
          <w:trHeight w:val="240"/>
        </w:trPr>
        <w:tc>
          <w:tcPr>
            <w:tcW w:w="14899" w:type="dxa"/>
            <w:gridSpan w:val="12"/>
            <w:tcBorders>
              <w:top w:val="nil"/>
              <w:left w:val="nil"/>
              <w:bottom w:val="single" w:sz="4" w:space="0" w:color="auto"/>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Автоматическая пожарная сигнализация и система оповещения и управления эвакуацией в здании по адресу: Прилузский район, с. Объячево, ул. Мира, 82б</w:t>
            </w:r>
          </w:p>
        </w:tc>
      </w:tr>
      <w:tr w:rsidR="002A2224" w:rsidRPr="002A2224" w:rsidTr="002A2224">
        <w:trPr>
          <w:trHeight w:val="240"/>
        </w:trPr>
        <w:tc>
          <w:tcPr>
            <w:tcW w:w="14899" w:type="dxa"/>
            <w:gridSpan w:val="12"/>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(наименование работ и затрат)</w:t>
            </w: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Составлен</w:t>
            </w:r>
          </w:p>
        </w:tc>
        <w:tc>
          <w:tcPr>
            <w:tcW w:w="2654" w:type="dxa"/>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ресурсно-индексным</w:t>
            </w:r>
          </w:p>
        </w:tc>
        <w:tc>
          <w:tcPr>
            <w:tcW w:w="9395" w:type="dxa"/>
            <w:gridSpan w:val="9"/>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методом</w:t>
            </w: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Основание</w:t>
            </w:r>
          </w:p>
        </w:tc>
        <w:tc>
          <w:tcPr>
            <w:tcW w:w="7049" w:type="dxa"/>
            <w:gridSpan w:val="5"/>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5000" w:type="dxa"/>
            <w:gridSpan w:val="5"/>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049" w:type="dxa"/>
            <w:gridSpan w:val="5"/>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(проектная и (или) иная техническая документация)</w:t>
            </w:r>
          </w:p>
        </w:tc>
        <w:tc>
          <w:tcPr>
            <w:tcW w:w="5000" w:type="dxa"/>
            <w:gridSpan w:val="5"/>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r>
      <w:tr w:rsidR="002A2224" w:rsidRPr="00B62041" w:rsidTr="002A2224">
        <w:trPr>
          <w:trHeight w:val="240"/>
        </w:trPr>
        <w:tc>
          <w:tcPr>
            <w:tcW w:w="5504" w:type="dxa"/>
            <w:gridSpan w:val="3"/>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Составлен(а) в текущем уровне цен</w:t>
            </w:r>
          </w:p>
        </w:tc>
        <w:tc>
          <w:tcPr>
            <w:tcW w:w="1885" w:type="dxa"/>
            <w:gridSpan w:val="2"/>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I квартал 2025</w:t>
            </w:r>
          </w:p>
        </w:tc>
        <w:tc>
          <w:tcPr>
            <w:tcW w:w="2510" w:type="dxa"/>
            <w:gridSpan w:val="2"/>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5000" w:type="dxa"/>
            <w:gridSpan w:val="5"/>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r>
      <w:tr w:rsidR="002A2224" w:rsidRPr="00B62041" w:rsidTr="00CC6E04">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Сметная стоимость</w:t>
            </w:r>
          </w:p>
        </w:tc>
        <w:tc>
          <w:tcPr>
            <w:tcW w:w="2654" w:type="dxa"/>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тыс. руб.</w:t>
            </w:r>
          </w:p>
        </w:tc>
        <w:tc>
          <w:tcPr>
            <w:tcW w:w="4395" w:type="dxa"/>
            <w:gridSpan w:val="4"/>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Средства на оплату труда рабочих</w:t>
            </w:r>
          </w:p>
        </w:tc>
        <w:tc>
          <w:tcPr>
            <w:tcW w:w="2701" w:type="dxa"/>
            <w:gridSpan w:val="3"/>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тыс. руб.</w:t>
            </w:r>
          </w:p>
        </w:tc>
      </w:tr>
      <w:tr w:rsidR="002A2224" w:rsidRPr="00B62041" w:rsidTr="00CC6E04">
        <w:trPr>
          <w:trHeight w:val="240"/>
        </w:trPr>
        <w:tc>
          <w:tcPr>
            <w:tcW w:w="6527" w:type="dxa"/>
            <w:gridSpan w:val="4"/>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4395" w:type="dxa"/>
            <w:gridSpan w:val="4"/>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Средства на оплату труда машинистов</w:t>
            </w:r>
          </w:p>
        </w:tc>
        <w:tc>
          <w:tcPr>
            <w:tcW w:w="2701" w:type="dxa"/>
            <w:gridSpan w:val="3"/>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тыс. руб.</w:t>
            </w: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в том числе</w:t>
            </w: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r>
      <w:tr w:rsidR="002A2224" w:rsidRPr="00B62041" w:rsidTr="00CC6E04">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 xml:space="preserve">  строительных работ</w:t>
            </w:r>
          </w:p>
        </w:tc>
        <w:tc>
          <w:tcPr>
            <w:tcW w:w="2654" w:type="dxa"/>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тыс. руб.</w:t>
            </w:r>
          </w:p>
        </w:tc>
        <w:tc>
          <w:tcPr>
            <w:tcW w:w="4395" w:type="dxa"/>
            <w:gridSpan w:val="4"/>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Нормативные затраты труда рабочих</w:t>
            </w:r>
          </w:p>
        </w:tc>
        <w:tc>
          <w:tcPr>
            <w:tcW w:w="2701" w:type="dxa"/>
            <w:gridSpan w:val="3"/>
            <w:tcBorders>
              <w:top w:val="nil"/>
              <w:left w:val="nil"/>
              <w:bottom w:val="single" w:sz="4" w:space="0" w:color="auto"/>
              <w:right w:val="nil"/>
            </w:tcBorders>
            <w:shd w:val="clear" w:color="auto" w:fill="auto"/>
            <w:noWrap/>
            <w:hideMark/>
          </w:tcPr>
          <w:p w:rsidR="002A2224" w:rsidRPr="002A2224" w:rsidRDefault="002A2224" w:rsidP="001C0D45">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r>
      <w:tr w:rsidR="002A2224" w:rsidRPr="00B62041" w:rsidTr="00CC6E04">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 xml:space="preserve">  монтажных работ</w:t>
            </w:r>
          </w:p>
        </w:tc>
        <w:tc>
          <w:tcPr>
            <w:tcW w:w="2654" w:type="dxa"/>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тыс. руб.</w:t>
            </w:r>
          </w:p>
        </w:tc>
        <w:tc>
          <w:tcPr>
            <w:tcW w:w="4395" w:type="dxa"/>
            <w:gridSpan w:val="4"/>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Нормативные затраты труда машинистов</w:t>
            </w:r>
          </w:p>
        </w:tc>
        <w:tc>
          <w:tcPr>
            <w:tcW w:w="2701" w:type="dxa"/>
            <w:gridSpan w:val="3"/>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 xml:space="preserve">  оборудования</w:t>
            </w:r>
          </w:p>
        </w:tc>
        <w:tc>
          <w:tcPr>
            <w:tcW w:w="2654" w:type="dxa"/>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тыс. руб.</w:t>
            </w:r>
          </w:p>
        </w:tc>
        <w:tc>
          <w:tcPr>
            <w:tcW w:w="8372" w:type="dxa"/>
            <w:gridSpan w:val="8"/>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 xml:space="preserve">  прочих затрат</w:t>
            </w:r>
          </w:p>
        </w:tc>
        <w:tc>
          <w:tcPr>
            <w:tcW w:w="2654" w:type="dxa"/>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 </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8372" w:type="dxa"/>
            <w:gridSpan w:val="8"/>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CC6E04">
        <w:trPr>
          <w:trHeight w:val="240"/>
        </w:trPr>
        <w:tc>
          <w:tcPr>
            <w:tcW w:w="529"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r>
      <w:tr w:rsidR="002A2224" w:rsidRPr="00B62041" w:rsidTr="00B62041">
        <w:trPr>
          <w:trHeight w:val="480"/>
        </w:trPr>
        <w:tc>
          <w:tcPr>
            <w:tcW w:w="5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 п/п</w:t>
            </w:r>
          </w:p>
        </w:tc>
        <w:tc>
          <w:tcPr>
            <w:tcW w:w="23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Обоснование</w:t>
            </w:r>
          </w:p>
        </w:tc>
        <w:tc>
          <w:tcPr>
            <w:tcW w:w="2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Наименование работ и затрат</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Единица измерения</w:t>
            </w:r>
          </w:p>
        </w:tc>
        <w:tc>
          <w:tcPr>
            <w:tcW w:w="3372" w:type="dxa"/>
            <w:gridSpan w:val="3"/>
            <w:tcBorders>
              <w:top w:val="single" w:sz="4" w:space="0" w:color="auto"/>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Количество</w:t>
            </w:r>
          </w:p>
        </w:tc>
        <w:tc>
          <w:tcPr>
            <w:tcW w:w="5000" w:type="dxa"/>
            <w:gridSpan w:val="5"/>
            <w:tcBorders>
              <w:top w:val="single" w:sz="4" w:space="0" w:color="auto"/>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руб.</w:t>
            </w:r>
          </w:p>
        </w:tc>
      </w:tr>
      <w:tr w:rsidR="002A2224" w:rsidRPr="00B62041" w:rsidTr="00CC6E04">
        <w:trPr>
          <w:trHeight w:val="960"/>
        </w:trPr>
        <w:tc>
          <w:tcPr>
            <w:tcW w:w="529" w:type="dxa"/>
            <w:vMerge/>
            <w:tcBorders>
              <w:top w:val="single" w:sz="4" w:space="0" w:color="auto"/>
              <w:left w:val="single" w:sz="4" w:space="0" w:color="auto"/>
              <w:bottom w:val="single" w:sz="4" w:space="0" w:color="auto"/>
              <w:right w:val="single" w:sz="4" w:space="0" w:color="auto"/>
            </w:tcBorders>
            <w:vAlign w:val="center"/>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vMerge/>
            <w:tcBorders>
              <w:top w:val="single" w:sz="4" w:space="0" w:color="auto"/>
              <w:left w:val="single" w:sz="4" w:space="0" w:color="auto"/>
              <w:bottom w:val="single" w:sz="4" w:space="0" w:color="auto"/>
              <w:right w:val="single" w:sz="4" w:space="0" w:color="auto"/>
            </w:tcBorders>
            <w:vAlign w:val="center"/>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vMerge/>
            <w:tcBorders>
              <w:top w:val="single" w:sz="4" w:space="0" w:color="auto"/>
              <w:left w:val="single" w:sz="4" w:space="0" w:color="auto"/>
              <w:bottom w:val="single" w:sz="4" w:space="0" w:color="auto"/>
              <w:right w:val="single" w:sz="4" w:space="0" w:color="auto"/>
            </w:tcBorders>
            <w:vAlign w:val="center"/>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на единицу измерения</w:t>
            </w:r>
          </w:p>
        </w:tc>
        <w:tc>
          <w:tcPr>
            <w:tcW w:w="1276"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коэффициенты</w:t>
            </w:r>
          </w:p>
        </w:tc>
        <w:tc>
          <w:tcPr>
            <w:tcW w:w="1234"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всего с учётом коэффициентов</w:t>
            </w:r>
          </w:p>
        </w:tc>
        <w:tc>
          <w:tcPr>
            <w:tcW w:w="1023"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на единицу измерения в базисном уровне цен</w:t>
            </w:r>
          </w:p>
        </w:tc>
        <w:tc>
          <w:tcPr>
            <w:tcW w:w="748"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индекс</w:t>
            </w:r>
          </w:p>
        </w:tc>
        <w:tc>
          <w:tcPr>
            <w:tcW w:w="1245"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на единицу измерения в текущем уровне цен</w:t>
            </w:r>
          </w:p>
        </w:tc>
        <w:tc>
          <w:tcPr>
            <w:tcW w:w="708"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коэффициенты</w:t>
            </w:r>
          </w:p>
        </w:tc>
        <w:tc>
          <w:tcPr>
            <w:tcW w:w="1276" w:type="dxa"/>
            <w:tcBorders>
              <w:top w:val="nil"/>
              <w:left w:val="nil"/>
              <w:bottom w:val="single" w:sz="4" w:space="0" w:color="auto"/>
              <w:right w:val="single" w:sz="4" w:space="0" w:color="auto"/>
            </w:tcBorders>
            <w:shd w:val="clear" w:color="auto" w:fill="auto"/>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всего в текущем уровне цен</w:t>
            </w:r>
          </w:p>
        </w:tc>
      </w:tr>
      <w:tr w:rsidR="00CC6E04" w:rsidRPr="00B62041" w:rsidTr="00CC6E04">
        <w:trPr>
          <w:trHeight w:val="240"/>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321"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3</w:t>
            </w:r>
          </w:p>
        </w:tc>
        <w:tc>
          <w:tcPr>
            <w:tcW w:w="1023"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862"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5</w:t>
            </w:r>
          </w:p>
        </w:tc>
        <w:tc>
          <w:tcPr>
            <w:tcW w:w="1276"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6</w:t>
            </w:r>
          </w:p>
        </w:tc>
        <w:tc>
          <w:tcPr>
            <w:tcW w:w="1234"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7</w:t>
            </w:r>
          </w:p>
        </w:tc>
        <w:tc>
          <w:tcPr>
            <w:tcW w:w="1023"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8</w:t>
            </w:r>
          </w:p>
        </w:tc>
        <w:tc>
          <w:tcPr>
            <w:tcW w:w="748"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9</w:t>
            </w:r>
          </w:p>
        </w:tc>
        <w:tc>
          <w:tcPr>
            <w:tcW w:w="1245"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w:t>
            </w:r>
          </w:p>
        </w:tc>
        <w:tc>
          <w:tcPr>
            <w:tcW w:w="708"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11</w:t>
            </w:r>
          </w:p>
        </w:tc>
        <w:tc>
          <w:tcPr>
            <w:tcW w:w="1276" w:type="dxa"/>
            <w:tcBorders>
              <w:top w:val="nil"/>
              <w:left w:val="nil"/>
              <w:bottom w:val="single" w:sz="4" w:space="0" w:color="auto"/>
              <w:right w:val="single" w:sz="4" w:space="0" w:color="auto"/>
            </w:tcBorders>
            <w:shd w:val="clear" w:color="auto" w:fill="auto"/>
            <w:noWrap/>
            <w:vAlign w:val="center"/>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12</w:t>
            </w:r>
          </w:p>
        </w:tc>
      </w:tr>
      <w:tr w:rsidR="002A2224" w:rsidRPr="002A2224" w:rsidTr="002A2224">
        <w:trPr>
          <w:trHeight w:val="240"/>
        </w:trPr>
        <w:tc>
          <w:tcPr>
            <w:tcW w:w="14899" w:type="dxa"/>
            <w:gridSpan w:val="12"/>
            <w:tcBorders>
              <w:top w:val="single" w:sz="4" w:space="0" w:color="auto"/>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Раздел 1. Демонтажные работы</w:t>
            </w:r>
          </w:p>
        </w:tc>
      </w:tr>
      <w:tr w:rsidR="00CC6E04" w:rsidRPr="00B62041" w:rsidTr="00CC6E04">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10-08-001-01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Приборы ПС приемно-контрольные, пусковые, концентратор: блок базовый на 10 лучей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571/пр_2022_п.84_т.3_стр.4_стб.3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2,16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7,2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2,16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01.3.05.17-0002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0,0832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10.3.02.03-0012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10-02-016-06</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Отдельно устанавливаемый: преобразователь или блок питания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571/пр_2022_п.84_т.3_стр.4_стб.3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2,79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1-100-50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5,0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2,79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91.06.05-011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4-100-050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5,0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01.3.05.17-0002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01.7.06.05-0042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Ленты изоляционные из ПВХ для электромонтажных и ремонтных работ, цвет черный, ширина 19 мм, толщина 0,18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4,21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01.7.15.03-0042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03.1.01.01-0002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10.2.02.08-0001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Проволока медная круглая мягкая электротехническая, диаметр 1,0-3,0 мм и выше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10.3.02.03-0012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14.3.02.01-0371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Краска водно-дисперсионная акрилатная ВД-АК-111</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14.4.03.06-0001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Лак электроизоляционный МЛ-92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20.2.10.03-0020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Наконечники кабельные медные П 2,5-4</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22.2.02.15-0001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Скрепы фигурные СкФ-10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24.3.01.01-0004</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Трубка ПВХ-305 электроизоляционная, диаметр 6-10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10-08-002-02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571/пр_2022_п.84_т.3_стр.4_стб.3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6,552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1,68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6,552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01.3.05.17-0002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0,0832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03.1.01.01-0002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10.3.02.03-0012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ГЭСНр 63-03-006-01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м2</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13,8336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41,92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13,8336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0,1254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91.06.06-048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Подъемники одномачтовые, грузоподъемность до 500 кг, высота подъема 45 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0,0594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4-100-030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3,0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0,0594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01.7.03.01-0001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Вода</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м3</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0,0792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01.7.15.06-0064</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Гвозди стальные отделочные, диаметр 1,6 мм, длина 25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0,00099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01.7.20.08-0031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Бязь суровая, ширина 1640 мм, поверхностная плотность 125 г/м2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 м2</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0,396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03.1.01.01-0002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0,1617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04.3.01.07-0025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Раствор штукатурный, известковый, М100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м3</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14.1.04.02-0002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Клей, марка 88-СА</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1,584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01.6.01.02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Листы гипсокартонные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м2</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34,65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01.6.01.02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Листы гипсокартонные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м2</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34,65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Пр/812-097.0-2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Стекольные, обойные и облицовочные работы</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Пр/774-097.0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Стекольные, обойные и облицовочные работы</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прямые затраты по разделу 1. Демонтажные работы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эксплуатация машин и механизмов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машинистов (ОТм)</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материальные ресурсы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ФОТ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накладные расходы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сметная прибыль</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по разделу 1. Демонтажные работы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Справочно</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затраты труда рабочих</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25,3356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затраты труда машинистов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0,2454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2A2224" w:rsidTr="001C0D45">
        <w:trPr>
          <w:trHeight w:val="240"/>
        </w:trPr>
        <w:tc>
          <w:tcPr>
            <w:tcW w:w="14899" w:type="dxa"/>
            <w:gridSpan w:val="12"/>
            <w:tcBorders>
              <w:top w:val="single" w:sz="4" w:space="0" w:color="auto"/>
              <w:left w:val="nil"/>
              <w:bottom w:val="nil"/>
              <w:right w:val="nil"/>
            </w:tcBorders>
            <w:shd w:val="clear" w:color="auto" w:fill="auto"/>
          </w:tcPr>
          <w:p w:rsidR="002A2224" w:rsidRPr="002A2224" w:rsidRDefault="002A2224" w:rsidP="002A2224">
            <w:pPr>
              <w:spacing w:after="0" w:line="240" w:lineRule="auto"/>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11-03-001-02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Приборы, устанавливаемые на металлоконструкциях, щитах и пультах, масса: до 10 кг</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01.7.15.03-0031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Болты стальные оцинкованные с шестигранной головкой и оцинкованной шестигранной гайкой, диаметр резьбы болта и гайки М6, длина болта 12-60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0,079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0,079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Пр/812-053.0-2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Приборы, средства автоматизации и вычислительной техники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Пр/774-053.0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Приборы, средства автоматизации и вычислительной техники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6</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ТЦ_61.2.06.03_11_1121009000_04.03.2025_01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Прибор приемно-контрольный и управления пожарный "Сириус"</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35566/1,2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7</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10-08-001-07</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Приборы приемно-контрольные сигнальные, концентратор: блок линейный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 лучей</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2,34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3,9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2,34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01.3.05.17-0002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0,0832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0,04992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10.3.02.03-0012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7.1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8</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ТЦ_61.2.06.03_11_1121009000_04.03.2025_01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Блок контроля и индикации С2000-БКИ в.3.хх (2xRS-485)</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8438/1,2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748"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9</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10-08-001-01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Приборы ПС приемно-контрольные, пусковые, концентратор: блок базовый на 10 лучей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7,2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7,2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7,2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01.3.05.17-0002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0,0832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0,0832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10.3.02.03-0012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9.1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10</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ТЦ_61.2.06.01_11_1121009000_04.03.2025_01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Блок сигнально-пусковой адресный С2000-СП2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2775/1,2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08-01-083-01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Устройство сигнально-блокировочное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2,06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2,06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01.7.15.03-0042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01.7.15.13-0002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Шплинты проволочные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08.4.03.02-0002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Сталь арматурная горячекатаная гладкая, класс A-I, диаметр 6-22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11.1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ТЦ_61.2.04.09_11_1121009000_04.03.2025_01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Блок речевого оповещения Рупор исп.03 2RS485</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7066/1,2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13</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10-08-002-02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18,48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1,68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18,48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01.3.05.17-0002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0,0832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0,9152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0,275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03.1.01.01-0002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0,00011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10.3.02.03-0012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13.1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14</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ТЦ_61.2.01.07_11_1121009000_04.03.2025_01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Извещатель пожарный дымовой оптико-электронный адресно-аналоговый со встроенным изолятором короткого замыкания ДИП-34А-04 (ИП 212-34А) - 4 шт ЗИП</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1981/1,2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15</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10-08-002-01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Извещатель ПС автоматический: тепловой электро-контактный, магнитоконтактный в нормальном исполнении</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0,84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0,84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0,84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01.3.05.17-0002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0,0312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03.1.01.01-0002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10.3.02.03-0012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14.1.04.02-0002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Клей, марка 88-СА</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15.1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16</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ТЦ_61.2.01.07_11_1121009000_04.03.2025_01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Извещатель пожарный тепловой адресно-аналоговый максимально-дифференциальный С2000-ИП-03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1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17</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08-01-081-04</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0,07</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2,478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35,4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2,478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0,0077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0,0077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0,0077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01.7.15.03-0042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0,4186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17.1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18</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ТЦ_61.2.02.03_11_1121009000_04.03.2025_01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Извещатель пожарный ручной адресный со встроенным изолятором короткого замыкания ИПР 513-3АМ исп.01</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1123/1,2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19</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ТЦ_61.2.01.01_11_1121009000_04.03.2025_01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Оповещатель пожарный речевой настенный ОПР-С006.1</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2288/1,2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20</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08-03-593-10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Световые настенные указатели</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1,5712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78,56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1,5712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0,008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91.05.05-015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4-100-060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01.7.06.05-0041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01.7.15.07-0014</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распорные полипропиленовые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4,08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0,0816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21.2.01.02-0141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Провод неизолированный для воздушных линий электропередачи М 4</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0,00153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0,0000306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20.1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ТЦ_61.2.02.03_11_1121009000_04.03.2025_01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Оповещатель охранно-пожарный световой КРИСТАЛЛ-24 "Выход"</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410/1,2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08-03-575-01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Прибор или аппарат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6,18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6,18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01.7.15.03-0042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22.1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23</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ТЦ_62.4.01.01_11_1121009000_04.03.2025_01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Аккумуляторная батарея 17 А\ч Delta DTM 1217</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5989/1,2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24</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ТЦ_62.4.01.01_11_1121009000_04.03.2025_01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Аккумуляторная батарея 7 А\ч Delta DTM 1207</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2335/1,2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25</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ТЦ_62.4.01.01_11_1121009000_04.03.2025_01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Контактор модульный KM20-11V AC MKK11-20-11</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1731/1,2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26</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ТЦ_62.1.01.09_11_1121009000_04.03.2025_01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Выключатель нагрузки ВН-32 1Р 20А MNV10-1-020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350/1,2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27</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08-03-573-04</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Шкаф (пульт) управления навесной, высота, ширина и глубина: до 600х600х350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0,62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91.04.01-041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Молотки бурильные легкие при работе от передвижных компрессорных установок</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91.05.05-015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4-100-060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91.17.04-233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Аппараты сварочные для ручной дуговой сварки, сварочный ток до 350 А</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0,61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1,22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91.18.01-007</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Компрессоры винтовые передвижные с двигателем внутреннего сгорания, давление до 0,7 МПа (7 атм), производительность до 5,4 м3/мин</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01.7.11.07-0227</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Электроды сварочные для сварки низколегированных и углеродистых сталей УОНИ 13/45, Э42А, диаметр 4-5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01.7.15.03-0042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14.4.02.04-0142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27.1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28</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ТЦ_22.1.01.02_11_1121009000_04.03.2025_01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Корпус пластиковый ЩРН-П-4 MKP12-N-04-41-G</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765/1,2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29</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08-02-409-09</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1,45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1,45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22,04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1-100-36</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3,6</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22,04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5,3376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7,73952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01.7.15.07-0152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6 мм, длина 35 мм, диаметр шурупа 3,5 мм, длина шурупа 50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2,5375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29.1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29.2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01.7.15.07-0152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пластмассовые с шурупами, диаметр 6 мм, длина 35 мм, диаметр шурупа 3,5 мм, длина шурупа 50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- 1,75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- 2,5375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30</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ТЦ_24.3.01.02_11_1121009000_04.03.2025_01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Труба гофрированная ПЛЛ лёгкая безгалогенная (HF) негорючая (НГ) d 16 мм PR02.0214</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132,6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132,6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104/1,2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ТЦ_24.3.01.02_11_1121009000_04.03.2025_01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Труба гофрированная d32 мм ПЛЛ лёгкая безгалогенная (HF) негорючая (НГ) PR02.0217</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277/1,2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08-02-390-01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Короба пластмассовые: шириной до 40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0,27</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4,3983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1-100-39</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3,9</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16,29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4,3983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0,0027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91.06.06-048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Подъемники одномачтовые, грузоподъемность до 500 кг, высота подъема 45 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0,0027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4-100-030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3,0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0,0027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6,5664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1,772928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01.7.15.07-0022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полиэтиленовые распорные, диаметр 6 мм, длина 40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01.7.15.14-0165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0,00027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32.1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32.2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01.7.15.07-0022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Дюбели полиэтиленовые распорные, диаметр 6 мм, длина 40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- 0,054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32.3</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01.7.15.14-0165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- 0,00027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33</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ТЦ_20.2.05.04_11_1121009000_04.03.2025_01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Кабель-канал белый 2-й замок в п/э 25х16 мм PR03.0050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25,5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25,5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97/1,2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34</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ТЦ_20.2.05.04_11_1121009000_04.03.2025_01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Кабель-канал белый 2-й замок в п/э 40х40 мм PR03.0054</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138/1,2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35</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08-02-409-01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1,1424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19,04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1,1424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0,0108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91.05.05-015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4-100-060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0,0054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91.17.04-233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Аппараты сварочные для ручной дуговой сварки, сварочный ток до 350 А</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2,16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0,1296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01.7.03.04-0001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кВт-ч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0,6192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0,037152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01.7.11.07-0227</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Электроды сварочные для сварки низколегированных и углеродистых сталей УОНИ 13/45, Э42А, диаметр 4-5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0,96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0,0576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14.1.02.01-0002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Клей, марка БМК-5к</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35.1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36</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ТЦ_24.3.01.03_11_1121009000_04.03.2025_01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Труба жесткая ПВХ d16 мм PR.02416</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6,12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6,12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48/1,2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37</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ТЦ_01.7.15.00_11_1121009000_04.03.2025_01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Комплекты для крепления ОКЛ с использованием самореза, дюбеля и скобы СМД d16-17 мм (100 шт/уп) PR08.5002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упак.</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3224/1,2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38</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ТЦ_01.7.15.00_11_1121009000_04.03.2025_01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Комплекты для крепления ОКЛ с использованием самореза, дюбеля и хомута FR ПР-25 (100 шт/уп) PR08.5200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упак.</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2334/1,2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39</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ТЦ_01.7.15.00_11_1121009000_04.03.2025_01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Дюбель металлический универсальный 6х32 (100 шт/уп) PR08.3754</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упак.</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768/1,2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40</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ТЦ_01.7.15.00_11_1121009000_04.03.2025_01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Саморез 4,8х32 DIN 7981 (100 шт/уп) PR08.3956</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упак.</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623/1,2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ТЦ_01.7.15.00_11_1121009000_04.03.2025_01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Скоба металлическая однолапковая СМО d31-32 мм PR08.2537</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упак.</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493/1,2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08-02-412-01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5,837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4,49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5,837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0,026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91.05.05-015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4-100-060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01.7.06.05-0041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13,33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17,329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01.7.07.20-0002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Тальк молотый, сорт I</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0,00043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0,000559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14.4.02.04-0142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20.2.01.05-0001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Гильзы кабельные медные 2,5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0,065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20.2.02.01-0011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Втулки полипропиленовые, диаметр 17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0,0122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0,01586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43</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08-02-412-03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0,9435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6,29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0,9435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0,009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91.05.05-015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4-100-060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01.7.06.05-0041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26,67</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4,0005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01.7.07.20-0002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Тальк молотый, сорт I</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0,00105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0,0001575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14.4.02.04-0142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20.2.01.05-0005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Гильзы кабельные медные 16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0,0075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20.2.02.01-0013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Втулки полипропиленовые, диаметр 28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1000 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0,0122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0,00183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43.1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44</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08-02-399-01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Провод в коробах, сечением: до 6 мм2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1,128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2,82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1,128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0,008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i/>
                <w:iCs/>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91.05.05-015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4-100-060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91.14.02-001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4-100-040</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01.7.06.05-0041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13,33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5,332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01.7.06.07-0002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Ленты монтажные из пластмассы для бандажирования проводов, скрепляются пластмассовыми кнопками, ширина 10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10 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14.4.02.04-0142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44.1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45</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ТЦ_21.1.06.07_11_1121009000_04.03.2025_01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Кабель силовой 3х2.5 (4019)</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15,3</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15,3</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216/1,2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46</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ТЦ_21.1.06.07_11_1121009000_04.03.2025_01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Кабель парной скрутки КПСнг(А)-FRHF 1х2х0,5 (1578303)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173,4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173,4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28/1,2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47</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10-08-019-01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Коробка ответвительная на стене</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1-100-41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4,1</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01.7.15.14-0165</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03.1.01.01-0002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08.3.03.05-0013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Проволока стальная низкоуглеродистая оцинкованная разного назначения, диаметр 1,6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47.1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Пр/812-051.1-2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Пр/774-051.1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48</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ТЦ_20.5.02.11_11_1121009000_04.03.2025_01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Коробка монтажная огнестойкая с клемным блоком 40-0450-FR1.5-4</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1005/1,2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49</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 46-03-010-04</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Пробивка в бетонных потолках толщиной 100 мм отверстий площадью: до 20 см2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100 отверстий</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0,17</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3,0039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1-100-39</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3,9</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17,67</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3,0039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2</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i/>
                <w:iCs/>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91.18.01-508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Компрессоры винтовые передвижные с электродвигателем, давление до 1 МПа (10 атм), производительность до 5 м3/мин</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0,85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91.21.10-002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Молотки отбойные пневматические при работе от передвижных компрессоров</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маш.-ч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Пр/812-040.1-2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104</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104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14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59</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96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50</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ГЭСНм 08-02-155-01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Герметизация проходов при вводе кабелей во взрывоопасные помещения уплотнительной массой</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17</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1-100-38</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чел.-ч</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0,38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6,46</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4</w:t>
            </w: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01.1.01.09-0024</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Шнур асбестовый общего назначения ШАОН, диаметр 3-6 мм</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0,00006</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0,00102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01.7.07.29-0111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Пакля смоляная пропитанная</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0,15</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2,55</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01.7.07.29-0221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Герметик для уплотнения кабельных вводов и муфт, герметизации резьбовых соединений газовых и водопроводных труб</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0,72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12,24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outlineLvl w:val="0"/>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50.1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421/пр_2020_п.75_пп.а</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2</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120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50.2</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01.7.07.29-0221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Герметик для уплотнения кабельных вводов и муфт, герметизации резьбовых соединений газовых и водопроводных труб</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кг</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- 0,72</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- 12,24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Пр/812-049.3-2</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98</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Пр/774-049.3</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51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72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51</w:t>
            </w: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ТЦ_14.5.01.10_11_1121009000_04.03.2025_01</w:t>
            </w:r>
          </w:p>
        </w:tc>
        <w:tc>
          <w:tcPr>
            <w:tcW w:w="2654"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Пена монтажная огнестойкая Pro B1 Firestop 65</w:t>
            </w:r>
          </w:p>
        </w:tc>
        <w:tc>
          <w:tcPr>
            <w:tcW w:w="1023" w:type="dxa"/>
            <w:tcBorders>
              <w:top w:val="nil"/>
              <w:left w:val="nil"/>
              <w:bottom w:val="nil"/>
              <w:right w:val="nil"/>
            </w:tcBorders>
            <w:shd w:val="clear" w:color="auto" w:fill="auto"/>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шт</w:t>
            </w:r>
          </w:p>
        </w:tc>
        <w:tc>
          <w:tcPr>
            <w:tcW w:w="862"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1</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B62041">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Формула ценообразования: 899/1,2</w:t>
            </w:r>
          </w:p>
        </w:tc>
      </w:tr>
      <w:tr w:rsidR="00CC6E04" w:rsidRPr="00B62041" w:rsidTr="001C0D45">
        <w:trPr>
          <w:trHeight w:val="240"/>
        </w:trPr>
        <w:tc>
          <w:tcPr>
            <w:tcW w:w="529"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321"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265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862"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76"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234"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74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48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прямые затраты по разделу 2. Строительно-монтажные работы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эксплуатация машин и механизмов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машинистов (ОТм)</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материальные ресурсы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ФОТ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накладные расходы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сметная прибыль</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Итого оборудование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Итого по разделу 2. Строительно-монтажные работы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Справочно</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материальные ресурсы, отсутствующие в ФРСН</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оборудование, отсутствующее в ФРСН</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затраты труда рабочих</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93,2523</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затраты труда машинистов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0,6922</w:t>
            </w: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2A2224" w:rsidTr="002A2224">
        <w:trPr>
          <w:trHeight w:val="240"/>
        </w:trPr>
        <w:tc>
          <w:tcPr>
            <w:tcW w:w="14899" w:type="dxa"/>
            <w:gridSpan w:val="12"/>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r>
      <w:tr w:rsidR="002A2224" w:rsidRPr="00B62041" w:rsidTr="00CC6E04">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CC6E04">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ИТОГИ ПО СМЕТЕ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строительные работы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прямые затраты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эксплуатация машин и механизмов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машинистов (ОТм)</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материальные ресурсы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накладные расходы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прибыль</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монтажные работы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прямые затраты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эксплуатация машин и механизмов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машинистов (ОТм)</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материальные ресурсы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ФОТ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накладные расходы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сметная прибыль</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оборудование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смете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ind w:right="-79"/>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Всего прямые затраты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i/>
                <w:iCs/>
                <w:sz w:val="16"/>
                <w:szCs w:val="16"/>
                <w:lang w:eastAsia="ru-RU"/>
              </w:rPr>
            </w:pPr>
            <w:r w:rsidRPr="002A2224">
              <w:rPr>
                <w:rFonts w:ascii="Tahoma" w:eastAsia="Times New Roman" w:hAnsi="Tahoma" w:cs="Tahoma"/>
                <w:i/>
                <w:iCs/>
                <w:sz w:val="16"/>
                <w:szCs w:val="16"/>
                <w:lang w:eastAsia="ru-RU"/>
              </w:rPr>
              <w:t xml:space="preserve">     в том числе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i/>
                <w:iCs/>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эксплуатация машин и механизмов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оплата труда машинистов (ОТм)</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материальные ресурсы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Всего ФОТ</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Всего накладные расходы</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Всего сметная прибыль</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Всего оборудование</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Справочно</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материальные ресурсы, отсутствующие в ФРСН</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оборудование, отсутствующее в ФРСН</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затраты труда рабочих</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118,59</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xml:space="preserve">     затраты труда машинистов</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0,94</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tcPr>
          <w:p w:rsidR="002A2224" w:rsidRPr="002A2224" w:rsidRDefault="002A2224" w:rsidP="002A2224">
            <w:pPr>
              <w:spacing w:after="0" w:line="240" w:lineRule="auto"/>
              <w:rPr>
                <w:rFonts w:ascii="Tahoma" w:eastAsia="Times New Roman" w:hAnsi="Tahoma" w:cs="Tahoma"/>
                <w:b/>
                <w:bCs/>
                <w:sz w:val="16"/>
                <w:szCs w:val="16"/>
                <w:lang w:eastAsia="ru-RU"/>
              </w:rPr>
            </w:pPr>
          </w:p>
        </w:tc>
        <w:tc>
          <w:tcPr>
            <w:tcW w:w="1234"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НДС</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sz w:val="16"/>
                <w:szCs w:val="16"/>
                <w:lang w:eastAsia="ru-RU"/>
              </w:rPr>
            </w:pPr>
          </w:p>
        </w:tc>
      </w:tr>
      <w:tr w:rsidR="002A2224" w:rsidRPr="00B62041" w:rsidTr="001C0D45">
        <w:trPr>
          <w:trHeight w:val="240"/>
        </w:trPr>
        <w:tc>
          <w:tcPr>
            <w:tcW w:w="529" w:type="dxa"/>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5815" w:type="dxa"/>
            <w:gridSpan w:val="4"/>
            <w:tcBorders>
              <w:top w:val="nil"/>
              <w:left w:val="nil"/>
              <w:bottom w:val="nil"/>
              <w:right w:val="nil"/>
            </w:tcBorders>
            <w:shd w:val="clear" w:color="auto" w:fill="auto"/>
            <w:hideMark/>
          </w:tcPr>
          <w:p w:rsidR="002A2224" w:rsidRPr="002A2224" w:rsidRDefault="002A2224" w:rsidP="002A2224">
            <w:pPr>
              <w:spacing w:after="0" w:line="240" w:lineRule="auto"/>
              <w:rPr>
                <w:rFonts w:ascii="Tahoma" w:eastAsia="Times New Roman" w:hAnsi="Tahoma" w:cs="Tahoma"/>
                <w:b/>
                <w:bCs/>
                <w:sz w:val="16"/>
                <w:szCs w:val="16"/>
                <w:lang w:eastAsia="ru-RU"/>
              </w:rPr>
            </w:pPr>
            <w:r w:rsidRPr="002A2224">
              <w:rPr>
                <w:rFonts w:ascii="Tahoma" w:eastAsia="Times New Roman" w:hAnsi="Tahoma" w:cs="Tahoma"/>
                <w:b/>
                <w:bCs/>
                <w:sz w:val="16"/>
                <w:szCs w:val="16"/>
                <w:lang w:eastAsia="ru-RU"/>
              </w:rPr>
              <w:t>ВСЕГО по смете с НДС</w:t>
            </w:r>
          </w:p>
        </w:tc>
        <w:tc>
          <w:tcPr>
            <w:tcW w:w="1234" w:type="dxa"/>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c>
          <w:tcPr>
            <w:tcW w:w="1023"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708"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1276" w:type="dxa"/>
            <w:tcBorders>
              <w:top w:val="nil"/>
              <w:left w:val="nil"/>
              <w:bottom w:val="nil"/>
              <w:right w:val="nil"/>
            </w:tcBorders>
            <w:shd w:val="clear" w:color="auto" w:fill="auto"/>
            <w:noWrap/>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r>
      <w:tr w:rsidR="00CC6E04" w:rsidRPr="00B62041" w:rsidTr="001C0D45">
        <w:trPr>
          <w:trHeight w:val="240"/>
        </w:trPr>
        <w:tc>
          <w:tcPr>
            <w:tcW w:w="529"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jc w:val="right"/>
              <w:rPr>
                <w:rFonts w:ascii="Tahoma" w:eastAsia="Times New Roman" w:hAnsi="Tahoma" w:cs="Tahoma"/>
                <w:b/>
                <w:bCs/>
                <w:sz w:val="16"/>
                <w:szCs w:val="16"/>
                <w:lang w:eastAsia="ru-RU"/>
              </w:rPr>
            </w:pPr>
          </w:p>
        </w:tc>
        <w:tc>
          <w:tcPr>
            <w:tcW w:w="2321"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vAlign w:val="bottom"/>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vAlign w:val="bottom"/>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vAlign w:val="bottom"/>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tcPr>
          <w:p w:rsidR="002A2224" w:rsidRPr="002A2224" w:rsidRDefault="002A2224" w:rsidP="002A2224">
            <w:pPr>
              <w:spacing w:after="0" w:line="240" w:lineRule="auto"/>
              <w:rPr>
                <w:rFonts w:ascii="Tahoma" w:eastAsia="Times New Roman" w:hAnsi="Tahoma" w:cs="Tahoma"/>
                <w:sz w:val="16"/>
                <w:szCs w:val="16"/>
                <w:lang w:eastAsia="ru-RU"/>
              </w:rPr>
            </w:pP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t>Составил</w:t>
            </w:r>
          </w:p>
        </w:tc>
        <w:tc>
          <w:tcPr>
            <w:tcW w:w="12049" w:type="dxa"/>
            <w:gridSpan w:val="10"/>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3677"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[должность, подпись (инициалы, фамилия)]</w:t>
            </w:r>
          </w:p>
        </w:tc>
        <w:tc>
          <w:tcPr>
            <w:tcW w:w="8372" w:type="dxa"/>
            <w:gridSpan w:val="8"/>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r>
      <w:tr w:rsidR="00CC6E04" w:rsidRPr="00B62041" w:rsidTr="00CC6E04">
        <w:trPr>
          <w:trHeight w:val="240"/>
        </w:trPr>
        <w:tc>
          <w:tcPr>
            <w:tcW w:w="529"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321"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265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862"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34"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48"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45"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708"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2A2224" w:rsidRPr="002A2224" w:rsidRDefault="002A2224" w:rsidP="002A2224">
            <w:pPr>
              <w:spacing w:after="0" w:line="240" w:lineRule="auto"/>
              <w:rPr>
                <w:rFonts w:ascii="Tahoma" w:eastAsia="Times New Roman" w:hAnsi="Tahoma" w:cs="Tahoma"/>
                <w:sz w:val="16"/>
                <w:szCs w:val="16"/>
                <w:lang w:eastAsia="ru-RU"/>
              </w:rPr>
            </w:pP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jc w:val="right"/>
              <w:rPr>
                <w:rFonts w:ascii="Tahoma" w:eastAsia="Times New Roman" w:hAnsi="Tahoma" w:cs="Tahoma"/>
                <w:sz w:val="16"/>
                <w:szCs w:val="16"/>
                <w:lang w:eastAsia="ru-RU"/>
              </w:rPr>
            </w:pPr>
            <w:r w:rsidRPr="002A2224">
              <w:rPr>
                <w:rFonts w:ascii="Tahoma" w:eastAsia="Times New Roman" w:hAnsi="Tahoma" w:cs="Tahoma"/>
                <w:sz w:val="16"/>
                <w:szCs w:val="16"/>
                <w:lang w:eastAsia="ru-RU"/>
              </w:rPr>
              <w:lastRenderedPageBreak/>
              <w:t>Проверил</w:t>
            </w:r>
          </w:p>
        </w:tc>
        <w:tc>
          <w:tcPr>
            <w:tcW w:w="12049" w:type="dxa"/>
            <w:gridSpan w:val="10"/>
            <w:tcBorders>
              <w:top w:val="nil"/>
              <w:left w:val="nil"/>
              <w:bottom w:val="single" w:sz="4" w:space="0" w:color="auto"/>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r w:rsidRPr="002A2224">
              <w:rPr>
                <w:rFonts w:ascii="Tahoma" w:eastAsia="Times New Roman" w:hAnsi="Tahoma" w:cs="Tahoma"/>
                <w:sz w:val="16"/>
                <w:szCs w:val="16"/>
                <w:lang w:eastAsia="ru-RU"/>
              </w:rPr>
              <w:t> </w:t>
            </w:r>
          </w:p>
        </w:tc>
      </w:tr>
      <w:tr w:rsidR="002A2224" w:rsidRPr="00B62041" w:rsidTr="00B62041">
        <w:trPr>
          <w:trHeight w:val="240"/>
        </w:trPr>
        <w:tc>
          <w:tcPr>
            <w:tcW w:w="2850"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rPr>
                <w:rFonts w:ascii="Tahoma" w:eastAsia="Times New Roman" w:hAnsi="Tahoma" w:cs="Tahoma"/>
                <w:sz w:val="16"/>
                <w:szCs w:val="16"/>
                <w:lang w:eastAsia="ru-RU"/>
              </w:rPr>
            </w:pPr>
          </w:p>
        </w:tc>
        <w:tc>
          <w:tcPr>
            <w:tcW w:w="3677" w:type="dxa"/>
            <w:gridSpan w:val="2"/>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r w:rsidRPr="002A2224">
              <w:rPr>
                <w:rFonts w:ascii="Tahoma" w:eastAsia="Times New Roman" w:hAnsi="Tahoma" w:cs="Tahoma"/>
                <w:sz w:val="16"/>
                <w:szCs w:val="16"/>
                <w:lang w:eastAsia="ru-RU"/>
              </w:rPr>
              <w:t>[должность, подпись (инициалы, фамилия)]</w:t>
            </w:r>
          </w:p>
        </w:tc>
        <w:tc>
          <w:tcPr>
            <w:tcW w:w="8372" w:type="dxa"/>
            <w:gridSpan w:val="8"/>
            <w:tcBorders>
              <w:top w:val="nil"/>
              <w:left w:val="nil"/>
              <w:bottom w:val="nil"/>
              <w:right w:val="nil"/>
            </w:tcBorders>
            <w:shd w:val="clear" w:color="auto" w:fill="auto"/>
            <w:noWrap/>
            <w:hideMark/>
          </w:tcPr>
          <w:p w:rsidR="002A2224" w:rsidRPr="002A2224" w:rsidRDefault="002A2224" w:rsidP="002A2224">
            <w:pPr>
              <w:spacing w:after="0" w:line="240" w:lineRule="auto"/>
              <w:jc w:val="center"/>
              <w:rPr>
                <w:rFonts w:ascii="Tahoma" w:eastAsia="Times New Roman" w:hAnsi="Tahoma" w:cs="Tahoma"/>
                <w:sz w:val="16"/>
                <w:szCs w:val="16"/>
                <w:lang w:eastAsia="ru-RU"/>
              </w:rPr>
            </w:pPr>
          </w:p>
        </w:tc>
      </w:tr>
    </w:tbl>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9E57FF" w:rsidRDefault="009E57FF" w:rsidP="00842CAE">
      <w:pPr>
        <w:spacing w:after="0" w:line="240" w:lineRule="auto"/>
        <w:jc w:val="right"/>
        <w:rPr>
          <w:rFonts w:ascii="Tahoma" w:eastAsia="Calibri" w:hAnsi="Tahoma" w:cs="Tahoma"/>
          <w:i/>
          <w:sz w:val="20"/>
          <w:szCs w:val="20"/>
        </w:rPr>
      </w:pPr>
    </w:p>
    <w:p w:rsidR="009E57FF" w:rsidRDefault="009E57FF" w:rsidP="00842CAE">
      <w:pPr>
        <w:spacing w:after="0" w:line="240" w:lineRule="auto"/>
        <w:jc w:val="right"/>
        <w:rPr>
          <w:rFonts w:ascii="Tahoma" w:eastAsia="Calibri" w:hAnsi="Tahoma" w:cs="Tahoma"/>
          <w:i/>
          <w:sz w:val="20"/>
          <w:szCs w:val="20"/>
        </w:rPr>
      </w:pPr>
    </w:p>
    <w:p w:rsidR="009E57FF" w:rsidRDefault="009E57FF" w:rsidP="00842CAE">
      <w:pPr>
        <w:spacing w:after="0" w:line="240" w:lineRule="auto"/>
        <w:jc w:val="right"/>
        <w:rPr>
          <w:rFonts w:ascii="Tahoma" w:eastAsia="Calibri" w:hAnsi="Tahoma" w:cs="Tahoma"/>
          <w:i/>
          <w:sz w:val="20"/>
          <w:szCs w:val="20"/>
        </w:rPr>
      </w:pPr>
    </w:p>
    <w:p w:rsidR="009E57FF" w:rsidRDefault="009E57FF" w:rsidP="00842CAE">
      <w:pPr>
        <w:spacing w:after="0" w:line="240" w:lineRule="auto"/>
        <w:jc w:val="right"/>
        <w:rPr>
          <w:rFonts w:ascii="Tahoma" w:eastAsia="Calibri" w:hAnsi="Tahoma" w:cs="Tahoma"/>
          <w:i/>
          <w:sz w:val="20"/>
          <w:szCs w:val="20"/>
        </w:rPr>
      </w:pPr>
    </w:p>
    <w:tbl>
      <w:tblPr>
        <w:tblW w:w="15183" w:type="dxa"/>
        <w:tblInd w:w="-15" w:type="dxa"/>
        <w:tblLayout w:type="fixed"/>
        <w:tblLook w:val="04A0" w:firstRow="1" w:lastRow="0" w:firstColumn="1" w:lastColumn="0" w:noHBand="0" w:noVBand="1"/>
      </w:tblPr>
      <w:tblGrid>
        <w:gridCol w:w="531"/>
        <w:gridCol w:w="2603"/>
        <w:gridCol w:w="2638"/>
        <w:gridCol w:w="1023"/>
        <w:gridCol w:w="1023"/>
        <w:gridCol w:w="1128"/>
        <w:gridCol w:w="1275"/>
        <w:gridCol w:w="1134"/>
        <w:gridCol w:w="567"/>
        <w:gridCol w:w="1276"/>
        <w:gridCol w:w="709"/>
        <w:gridCol w:w="1276"/>
      </w:tblGrid>
      <w:tr w:rsidR="009E57FF" w:rsidRPr="00B62041" w:rsidTr="009E57FF">
        <w:trPr>
          <w:trHeight w:val="24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Наименование программного продукта</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ПК РИК (вер. 1.3.241021)</w:t>
            </w:r>
          </w:p>
        </w:tc>
      </w:tr>
      <w:tr w:rsidR="009E57FF" w:rsidRPr="00B62041" w:rsidTr="009E57FF">
        <w:trPr>
          <w:trHeight w:val="24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Наименование редакции сметных нормативов</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ФСНБ-2022 с доп. и изм. 11 (приказ Минстроя России № 524/пр)</w:t>
            </w:r>
          </w:p>
        </w:tc>
      </w:tr>
      <w:tr w:rsidR="009E57FF" w:rsidRPr="00B62041" w:rsidTr="009E57FF">
        <w:trPr>
          <w:trHeight w:val="48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Реквизиты приказа Минстроя России об утверждении дополнений и изменений к сметным нормативам</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Приказ Минстроя России № 524/пр от 09.08.2024</w:t>
            </w:r>
          </w:p>
        </w:tc>
      </w:tr>
      <w:tr w:rsidR="009E57FF" w:rsidRPr="00B62041" w:rsidTr="009E57FF">
        <w:trPr>
          <w:trHeight w:val="168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r>
      <w:tr w:rsidR="009E57FF" w:rsidRPr="00B62041" w:rsidTr="009E57FF">
        <w:trPr>
          <w:trHeight w:val="72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r>
      <w:tr w:rsidR="009E57FF" w:rsidRPr="00B62041" w:rsidTr="009E57FF">
        <w:trPr>
          <w:trHeight w:val="24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Обоснование принятых текущих цен на строительные ресурсы</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Сплит-форма ФГИС ЦС, Республика Коми, I квартал 2025</w:t>
            </w:r>
          </w:p>
        </w:tc>
      </w:tr>
      <w:tr w:rsidR="009E57FF" w:rsidRPr="00B62041" w:rsidTr="009E57FF">
        <w:trPr>
          <w:trHeight w:val="24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Наименование субъекта Российской Федерации</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Республика Коми</w:t>
            </w:r>
          </w:p>
        </w:tc>
      </w:tr>
      <w:tr w:rsidR="009E57FF" w:rsidRPr="00B62041" w:rsidTr="009E57FF">
        <w:trPr>
          <w:trHeight w:val="240"/>
        </w:trPr>
        <w:tc>
          <w:tcPr>
            <w:tcW w:w="7818" w:type="dxa"/>
            <w:gridSpan w:val="5"/>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Наименование зоны субъекта Российской Федерации</w:t>
            </w:r>
          </w:p>
        </w:tc>
        <w:tc>
          <w:tcPr>
            <w:tcW w:w="7365" w:type="dxa"/>
            <w:gridSpan w:val="7"/>
            <w:tcBorders>
              <w:top w:val="nil"/>
              <w:left w:val="nil"/>
              <w:bottom w:val="single" w:sz="4" w:space="0" w:color="auto"/>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Республика Коми (1 зона)</w:t>
            </w: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9E57FF" w:rsidRPr="00B62041" w:rsidTr="009E57FF">
        <w:trPr>
          <w:trHeight w:val="240"/>
        </w:trPr>
        <w:tc>
          <w:tcPr>
            <w:tcW w:w="15183" w:type="dxa"/>
            <w:gridSpan w:val="12"/>
            <w:tcBorders>
              <w:top w:val="nil"/>
              <w:left w:val="nil"/>
              <w:bottom w:val="single" w:sz="4" w:space="0" w:color="auto"/>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Охранная сигнализация в здании по адресу: Прилузский район, с. Объячево, ул. Мира, 82б</w:t>
            </w:r>
          </w:p>
        </w:tc>
      </w:tr>
      <w:tr w:rsidR="009E57FF" w:rsidRPr="00B62041" w:rsidTr="009E57FF">
        <w:trPr>
          <w:trHeight w:val="240"/>
        </w:trPr>
        <w:tc>
          <w:tcPr>
            <w:tcW w:w="15183" w:type="dxa"/>
            <w:gridSpan w:val="12"/>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(наименование стройки)</w:t>
            </w:r>
          </w:p>
        </w:tc>
      </w:tr>
      <w:tr w:rsidR="009E57FF" w:rsidRPr="00B62041" w:rsidTr="009E57FF">
        <w:trPr>
          <w:trHeight w:val="240"/>
        </w:trPr>
        <w:tc>
          <w:tcPr>
            <w:tcW w:w="15183" w:type="dxa"/>
            <w:gridSpan w:val="12"/>
            <w:tcBorders>
              <w:top w:val="nil"/>
              <w:left w:val="nil"/>
              <w:bottom w:val="single" w:sz="4" w:space="0" w:color="auto"/>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Охранная сигнализация в здании по адресу: Прилузский район, с. Объячево, ул. Мира, 82б</w:t>
            </w:r>
          </w:p>
        </w:tc>
      </w:tr>
      <w:tr w:rsidR="009E57FF" w:rsidRPr="00B62041" w:rsidTr="009E57FF">
        <w:trPr>
          <w:trHeight w:val="240"/>
        </w:trPr>
        <w:tc>
          <w:tcPr>
            <w:tcW w:w="15183" w:type="dxa"/>
            <w:gridSpan w:val="12"/>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(наименование объекта капитального строительства)</w:t>
            </w:r>
          </w:p>
        </w:tc>
      </w:tr>
      <w:tr w:rsidR="009E57FF" w:rsidRPr="00B62041" w:rsidTr="009E57FF">
        <w:trPr>
          <w:trHeight w:val="240"/>
        </w:trPr>
        <w:tc>
          <w:tcPr>
            <w:tcW w:w="15183" w:type="dxa"/>
            <w:gridSpan w:val="12"/>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ЛОКАЛЬНЫЙ СМЕТНЫЙ РАСЧЁТ (СМЕТА) № 02-01-01</w:t>
            </w:r>
          </w:p>
        </w:tc>
      </w:tr>
      <w:tr w:rsidR="009E57FF" w:rsidRPr="00B62041" w:rsidTr="009E57FF">
        <w:trPr>
          <w:trHeight w:val="240"/>
        </w:trPr>
        <w:tc>
          <w:tcPr>
            <w:tcW w:w="15183" w:type="dxa"/>
            <w:gridSpan w:val="12"/>
            <w:tcBorders>
              <w:top w:val="nil"/>
              <w:left w:val="nil"/>
              <w:bottom w:val="single" w:sz="4" w:space="0" w:color="auto"/>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Охранная сигнализация в здании по адресу: Прилузский район, с. Объячево, ул. Мира, 82б</w:t>
            </w:r>
          </w:p>
        </w:tc>
      </w:tr>
      <w:tr w:rsidR="009E57FF" w:rsidRPr="00B62041" w:rsidTr="009E57FF">
        <w:trPr>
          <w:trHeight w:val="240"/>
        </w:trPr>
        <w:tc>
          <w:tcPr>
            <w:tcW w:w="15183" w:type="dxa"/>
            <w:gridSpan w:val="12"/>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(наименование работ и затрат)</w:t>
            </w:r>
          </w:p>
        </w:tc>
      </w:tr>
      <w:tr w:rsidR="009E57FF" w:rsidRPr="00B62041" w:rsidTr="00B62041">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Составлен</w:t>
            </w:r>
          </w:p>
        </w:tc>
        <w:tc>
          <w:tcPr>
            <w:tcW w:w="2638" w:type="dxa"/>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ресурсно-индексным</w:t>
            </w:r>
          </w:p>
        </w:tc>
        <w:tc>
          <w:tcPr>
            <w:tcW w:w="9411" w:type="dxa"/>
            <w:gridSpan w:val="9"/>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методом</w:t>
            </w:r>
          </w:p>
        </w:tc>
      </w:tr>
      <w:tr w:rsidR="009E57FF" w:rsidRPr="00B62041" w:rsidTr="00CC6E04">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Основание</w:t>
            </w:r>
          </w:p>
        </w:tc>
        <w:tc>
          <w:tcPr>
            <w:tcW w:w="7087" w:type="dxa"/>
            <w:gridSpan w:val="5"/>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4962" w:type="dxa"/>
            <w:gridSpan w:val="5"/>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r>
      <w:tr w:rsidR="009E57FF" w:rsidRPr="00B62041" w:rsidTr="00CC6E04">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87" w:type="dxa"/>
            <w:gridSpan w:val="5"/>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(проектная и (или) иная техническая документация)</w:t>
            </w:r>
          </w:p>
        </w:tc>
        <w:tc>
          <w:tcPr>
            <w:tcW w:w="4962" w:type="dxa"/>
            <w:gridSpan w:val="5"/>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r>
      <w:tr w:rsidR="009E57FF" w:rsidRPr="00B62041" w:rsidTr="00CC6E04">
        <w:trPr>
          <w:trHeight w:val="240"/>
        </w:trPr>
        <w:tc>
          <w:tcPr>
            <w:tcW w:w="5772" w:type="dxa"/>
            <w:gridSpan w:val="3"/>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Составлен(а) в текущем уровне цен</w:t>
            </w:r>
          </w:p>
        </w:tc>
        <w:tc>
          <w:tcPr>
            <w:tcW w:w="2046" w:type="dxa"/>
            <w:gridSpan w:val="2"/>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I квартал 2025</w:t>
            </w:r>
          </w:p>
        </w:tc>
        <w:tc>
          <w:tcPr>
            <w:tcW w:w="2403" w:type="dxa"/>
            <w:gridSpan w:val="2"/>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4962" w:type="dxa"/>
            <w:gridSpan w:val="5"/>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9E57FF" w:rsidRPr="00B62041" w:rsidTr="00A111AF">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Сметная стоимость</w:t>
            </w:r>
          </w:p>
        </w:tc>
        <w:tc>
          <w:tcPr>
            <w:tcW w:w="2638" w:type="dxa"/>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тыс. руб.</w:t>
            </w:r>
          </w:p>
        </w:tc>
        <w:tc>
          <w:tcPr>
            <w:tcW w:w="4560" w:type="dxa"/>
            <w:gridSpan w:val="4"/>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Средства на оплату труда рабочих</w:t>
            </w:r>
          </w:p>
        </w:tc>
        <w:tc>
          <w:tcPr>
            <w:tcW w:w="2552" w:type="dxa"/>
            <w:gridSpan w:val="3"/>
            <w:tcBorders>
              <w:top w:val="nil"/>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тыс. руб.</w:t>
            </w:r>
          </w:p>
        </w:tc>
      </w:tr>
      <w:tr w:rsidR="009E57FF" w:rsidRPr="00B62041" w:rsidTr="00A111AF">
        <w:trPr>
          <w:trHeight w:val="240"/>
        </w:trPr>
        <w:tc>
          <w:tcPr>
            <w:tcW w:w="6795" w:type="dxa"/>
            <w:gridSpan w:val="4"/>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4560" w:type="dxa"/>
            <w:gridSpan w:val="4"/>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Средства на оплату труда машинистов</w:t>
            </w:r>
          </w:p>
        </w:tc>
        <w:tc>
          <w:tcPr>
            <w:tcW w:w="2552" w:type="dxa"/>
            <w:gridSpan w:val="3"/>
            <w:tcBorders>
              <w:top w:val="nil"/>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тыс. руб.</w:t>
            </w:r>
          </w:p>
        </w:tc>
      </w:tr>
      <w:tr w:rsidR="009E57FF" w:rsidRPr="00B62041" w:rsidTr="00B62041">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lastRenderedPageBreak/>
              <w:t xml:space="preserve">  в том числе</w:t>
            </w: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r>
      <w:tr w:rsidR="009E57FF" w:rsidRPr="00B62041" w:rsidTr="00A111AF">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 xml:space="preserve">  строительных работ</w:t>
            </w:r>
          </w:p>
        </w:tc>
        <w:tc>
          <w:tcPr>
            <w:tcW w:w="2638" w:type="dxa"/>
            <w:tcBorders>
              <w:top w:val="nil"/>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тыс. руб.</w:t>
            </w:r>
          </w:p>
        </w:tc>
        <w:tc>
          <w:tcPr>
            <w:tcW w:w="4560" w:type="dxa"/>
            <w:gridSpan w:val="4"/>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Нормативные затраты труда рабочих</w:t>
            </w:r>
          </w:p>
        </w:tc>
        <w:tc>
          <w:tcPr>
            <w:tcW w:w="2552" w:type="dxa"/>
            <w:gridSpan w:val="3"/>
            <w:tcBorders>
              <w:top w:val="nil"/>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r>
      <w:tr w:rsidR="009E57FF" w:rsidRPr="00B62041" w:rsidTr="00A111AF">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 xml:space="preserve">  монтажных работ</w:t>
            </w:r>
          </w:p>
        </w:tc>
        <w:tc>
          <w:tcPr>
            <w:tcW w:w="2638" w:type="dxa"/>
            <w:tcBorders>
              <w:top w:val="nil"/>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тыс. руб.</w:t>
            </w:r>
          </w:p>
        </w:tc>
        <w:tc>
          <w:tcPr>
            <w:tcW w:w="4560" w:type="dxa"/>
            <w:gridSpan w:val="4"/>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Нормативные затраты труда машинистов</w:t>
            </w:r>
          </w:p>
        </w:tc>
        <w:tc>
          <w:tcPr>
            <w:tcW w:w="2552" w:type="dxa"/>
            <w:gridSpan w:val="3"/>
            <w:tcBorders>
              <w:top w:val="nil"/>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r>
      <w:tr w:rsidR="009E57FF" w:rsidRPr="00B62041" w:rsidTr="00A111AF">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 xml:space="preserve">  оборудования</w:t>
            </w:r>
          </w:p>
        </w:tc>
        <w:tc>
          <w:tcPr>
            <w:tcW w:w="2638" w:type="dxa"/>
            <w:tcBorders>
              <w:top w:val="nil"/>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тыс. руб.</w:t>
            </w:r>
          </w:p>
        </w:tc>
        <w:tc>
          <w:tcPr>
            <w:tcW w:w="8388" w:type="dxa"/>
            <w:gridSpan w:val="8"/>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9E57FF" w:rsidRPr="00B62041" w:rsidTr="00B62041">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 xml:space="preserve">  прочих затрат</w:t>
            </w:r>
          </w:p>
        </w:tc>
        <w:tc>
          <w:tcPr>
            <w:tcW w:w="2638" w:type="dxa"/>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 </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8388" w:type="dxa"/>
            <w:gridSpan w:val="8"/>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9E57FF" w:rsidRPr="00B62041" w:rsidTr="00CC6E04">
        <w:trPr>
          <w:trHeight w:val="48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 п/п</w:t>
            </w:r>
          </w:p>
        </w:tc>
        <w:tc>
          <w:tcPr>
            <w:tcW w:w="26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Обоснование</w:t>
            </w:r>
          </w:p>
        </w:tc>
        <w:tc>
          <w:tcPr>
            <w:tcW w:w="26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Наименование работ и затрат</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Единица измерения</w:t>
            </w:r>
          </w:p>
        </w:tc>
        <w:tc>
          <w:tcPr>
            <w:tcW w:w="3426" w:type="dxa"/>
            <w:gridSpan w:val="3"/>
            <w:tcBorders>
              <w:top w:val="single" w:sz="4" w:space="0" w:color="auto"/>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Количество</w:t>
            </w:r>
          </w:p>
        </w:tc>
        <w:tc>
          <w:tcPr>
            <w:tcW w:w="4962" w:type="dxa"/>
            <w:gridSpan w:val="5"/>
            <w:tcBorders>
              <w:top w:val="single" w:sz="4" w:space="0" w:color="auto"/>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руб.</w:t>
            </w:r>
          </w:p>
        </w:tc>
      </w:tr>
      <w:tr w:rsidR="00B62041" w:rsidRPr="00B62041" w:rsidTr="00CC6E04">
        <w:trPr>
          <w:trHeight w:val="960"/>
        </w:trPr>
        <w:tc>
          <w:tcPr>
            <w:tcW w:w="531" w:type="dxa"/>
            <w:vMerge/>
            <w:tcBorders>
              <w:top w:val="single" w:sz="4" w:space="0" w:color="auto"/>
              <w:left w:val="single" w:sz="4" w:space="0" w:color="auto"/>
              <w:bottom w:val="single" w:sz="4" w:space="0" w:color="auto"/>
              <w:right w:val="single" w:sz="4" w:space="0" w:color="auto"/>
            </w:tcBorders>
            <w:vAlign w:val="center"/>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vMerge/>
            <w:tcBorders>
              <w:top w:val="single" w:sz="4" w:space="0" w:color="auto"/>
              <w:left w:val="single" w:sz="4" w:space="0" w:color="auto"/>
              <w:bottom w:val="single" w:sz="4" w:space="0" w:color="auto"/>
              <w:right w:val="single" w:sz="4" w:space="0" w:color="auto"/>
            </w:tcBorders>
            <w:vAlign w:val="center"/>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vMerge/>
            <w:tcBorders>
              <w:top w:val="single" w:sz="4" w:space="0" w:color="auto"/>
              <w:left w:val="single" w:sz="4" w:space="0" w:color="auto"/>
              <w:bottom w:val="single" w:sz="4" w:space="0" w:color="auto"/>
              <w:right w:val="single" w:sz="4" w:space="0" w:color="auto"/>
            </w:tcBorders>
            <w:vAlign w:val="center"/>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на единицу измерения</w:t>
            </w:r>
          </w:p>
        </w:tc>
        <w:tc>
          <w:tcPr>
            <w:tcW w:w="1128"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коэффициенты</w:t>
            </w:r>
          </w:p>
        </w:tc>
        <w:tc>
          <w:tcPr>
            <w:tcW w:w="1275"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всего с учётом коэффициентов</w:t>
            </w:r>
          </w:p>
        </w:tc>
        <w:tc>
          <w:tcPr>
            <w:tcW w:w="1134"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на единицу измерения в базисном уровне цен</w:t>
            </w:r>
          </w:p>
        </w:tc>
        <w:tc>
          <w:tcPr>
            <w:tcW w:w="567"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индекс</w:t>
            </w:r>
          </w:p>
        </w:tc>
        <w:tc>
          <w:tcPr>
            <w:tcW w:w="1276"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на единицу измерения в текущем уровне цен</w:t>
            </w:r>
          </w:p>
        </w:tc>
        <w:tc>
          <w:tcPr>
            <w:tcW w:w="709"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коэффициенты</w:t>
            </w:r>
          </w:p>
        </w:tc>
        <w:tc>
          <w:tcPr>
            <w:tcW w:w="1276" w:type="dxa"/>
            <w:tcBorders>
              <w:top w:val="nil"/>
              <w:left w:val="nil"/>
              <w:bottom w:val="single" w:sz="4" w:space="0" w:color="auto"/>
              <w:right w:val="single" w:sz="4" w:space="0" w:color="auto"/>
            </w:tcBorders>
            <w:shd w:val="clear" w:color="auto" w:fill="auto"/>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всего в текущем уровне цен</w:t>
            </w:r>
          </w:p>
        </w:tc>
      </w:tr>
      <w:tr w:rsidR="00CC6E04" w:rsidRPr="00B62041" w:rsidTr="00CC6E04">
        <w:trPr>
          <w:trHeight w:val="24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03"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3</w:t>
            </w:r>
          </w:p>
        </w:tc>
        <w:tc>
          <w:tcPr>
            <w:tcW w:w="1023"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1023"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5</w:t>
            </w:r>
          </w:p>
        </w:tc>
        <w:tc>
          <w:tcPr>
            <w:tcW w:w="1128"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6</w:t>
            </w:r>
          </w:p>
        </w:tc>
        <w:tc>
          <w:tcPr>
            <w:tcW w:w="1275"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8</w:t>
            </w:r>
          </w:p>
        </w:tc>
        <w:tc>
          <w:tcPr>
            <w:tcW w:w="567"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9</w:t>
            </w:r>
          </w:p>
        </w:tc>
        <w:tc>
          <w:tcPr>
            <w:tcW w:w="1276"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w:t>
            </w:r>
          </w:p>
        </w:tc>
        <w:tc>
          <w:tcPr>
            <w:tcW w:w="709"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11</w:t>
            </w:r>
          </w:p>
        </w:tc>
        <w:tc>
          <w:tcPr>
            <w:tcW w:w="1276" w:type="dxa"/>
            <w:tcBorders>
              <w:top w:val="nil"/>
              <w:left w:val="nil"/>
              <w:bottom w:val="single" w:sz="4" w:space="0" w:color="auto"/>
              <w:right w:val="single" w:sz="4" w:space="0" w:color="auto"/>
            </w:tcBorders>
            <w:shd w:val="clear" w:color="auto" w:fill="auto"/>
            <w:noWrap/>
            <w:vAlign w:val="center"/>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12</w:t>
            </w:r>
          </w:p>
        </w:tc>
      </w:tr>
      <w:tr w:rsidR="009E57FF" w:rsidRPr="00B62041" w:rsidTr="009E57FF">
        <w:trPr>
          <w:trHeight w:val="240"/>
        </w:trPr>
        <w:tc>
          <w:tcPr>
            <w:tcW w:w="15183" w:type="dxa"/>
            <w:gridSpan w:val="12"/>
            <w:tcBorders>
              <w:top w:val="single" w:sz="4" w:space="0" w:color="auto"/>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Раздел 1. Демонтажные работы</w:t>
            </w:r>
          </w:p>
        </w:tc>
      </w:tr>
      <w:tr w:rsidR="00CC6E04" w:rsidRPr="00B62041" w:rsidTr="00CC6E04">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10-08-002-04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Извещатель ОС автоматический: контактный, магнитоконтактный на открывание окон, дверей</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14</w:t>
            </w:r>
          </w:p>
        </w:tc>
        <w:tc>
          <w:tcPr>
            <w:tcW w:w="1134"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CC6E04">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571/пр_2022_п.84_т.3_стр.4_стб.3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3,528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0,84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3,528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01.3.05.17-0002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01.7.15.14-0168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5 мм, длина 70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10.3.02.03-0012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14.1.04.02-0002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Клей, марка 88-СА</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24.3.01.01-0004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Трубка ПВХ-305 электроизоляционная, диаметр 6-10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0,00142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lastRenderedPageBreak/>
              <w:t>1.1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Пр/812-051.1-2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Пр/774-051.1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ГЭСНр 63-03-006-01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м2</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13,8336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41,92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13,8336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0,1254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91.06.06-048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Подъемники одномачтовые, грузоподъемность до 500 кг, высота подъема 45 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0,0594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4-100-030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3,0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0,0594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91.14.02-001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01.7.03.01-0001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Вода</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м3</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0,24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0,0792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01.7.15.06-0064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Гвозди стальные отделочные, диаметр 1,6 мм, длина 25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0,00099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01.7.20.08-0031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Бязь суровая, ширина 1640 мм, поверхностная плотность 125 г/м2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 м2</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0,396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03.1.01.01-0002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0,1617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04.3.01.07-0025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Раствор штукатурный, известковый, М100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м3</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14.1.04.02-0002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Клей, марка 88-СА</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1,584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01.6.01.02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Листы гипсокартонные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м2</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34,65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01.6.01.02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Листы гипсокартонные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м2</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34,65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Пр/812-097.0-2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Стекольные, обойные и облицовочные работы</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Пр/774-097.0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Стекольные, обойные и облицовочные работы</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прямые затраты по разделу 1. Демонтажные работы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эксплуатация машин и механизмов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машинистов (ОТм)</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материальные ресурсы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ФОТ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накладные расходы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сметная прибыль</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по разделу 1. Демонтажные работы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Справочно</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затраты труда рабочих</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17,3616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затраты труда машинистов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0,1254</w:t>
            </w:r>
          </w:p>
        </w:tc>
        <w:tc>
          <w:tcPr>
            <w:tcW w:w="1134"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9E57FF">
        <w:trPr>
          <w:trHeight w:val="240"/>
        </w:trPr>
        <w:tc>
          <w:tcPr>
            <w:tcW w:w="15183" w:type="dxa"/>
            <w:gridSpan w:val="12"/>
            <w:tcBorders>
              <w:top w:val="single" w:sz="4" w:space="0" w:color="auto"/>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Раздел 2. Строительно-монтажные работы</w:t>
            </w: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10-08-001-02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Приборы ПС приемно-контрольные, пусковые, концентратор: блок базовый на 20 лучей</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11,7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4,3</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11,7</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11,7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01.3.05.17-0002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01.7.03.04-0001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0,0832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0,0832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01.7.15.07-0012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10.3.02.03-0012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lastRenderedPageBreak/>
              <w:t>3.1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Пр/812-051.1-2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Пр/774-051.1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ТЦ_61.2.06.03_11_1121009000_04.03.2025_01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Прибор приемно-контрольный и управления охрано-пожарный Сигнал-20М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7567/1,2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5</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10-02-016-06</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Отдельно устанавливаемый: преобразователь или блок питания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1-100-50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5,0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91.06.05-011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4-100-050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5,0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01.3.05.17-0002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01.7.06.05-0042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Ленты изоляционные из ПВХ для электромонтажных и ремонтных работ, цвет черный, ширина 19 мм, толщина 0,18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4,21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4,21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01.7.15.03-0042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01.7.15.07-0012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03.1.01.01-0002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10.2.02.08-0001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Проволока медная круглая мягкая электротехническая, диаметр 1,0-3,0 мм и выше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10.3.02.03-0012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14.3.02.01-0371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Краска водно-дисперсионная акрилатная ВД-АК-111</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14.4.03.06-0001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Лак электроизоляционный МЛ-92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20.2.10.03-0020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Наконечники кабельные медные П 2,5-4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22.2.02.15-0001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Скрепы фигурные СкФ-10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24.3.01.01-0004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Трубка ПВХ-305 электроизоляционная, диаметр 6-10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5.1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Пр/812-051.1-2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Пр/774-051.1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6</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ТЦ_62.4.02.02_11_1121009000_04.03.2025_01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Источник питания резервированный РИП-12 исп.56</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13598/1,2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lastRenderedPageBreak/>
              <w:t>7</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10-08-003-02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Устройство ультразвуковое,: прибор ультразвуковой в одноблочном исполнении</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7</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25,2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25,2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01.3.05.17-0002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01.7.03.04-0001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0,0468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0,3276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01.7.15.07-0012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03.1.01.01-0002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0,00014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10.3.02.03-0012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7.1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Пр/812-051.1-2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Пр/774-051.1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8</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ТЦ_61.2.04.12_11_1121009000_04.03.2025_01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Устройство охранной беспроводной сигнализации Астра-Р (комплект Астра-Р РПУ + 2 х Астра-Р РПД)</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3450/1,2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9</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ТЦ_61.2.04.05_11_1121009000_04.03.2025_01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Извещатель охранный поверхностный звуковой Стекло-3 (ИО 329-4)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1085/1,2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lastRenderedPageBreak/>
              <w:t>10</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10-08-003-05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Устройство оптико-(фото)электрическое,: прибор оптико-электрический в одноблочном исполнении</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34,56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5,76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34,56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01.3.05.17-0002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0,0072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01.7.03.04-0001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0,0676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0,4056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01.7.15.07-0012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03.1.01.01-0002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0,00012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10.3.02.03-0012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10.1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Пр/812-051.1-2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Пр/774-051.1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ТЦ_61.2.01.07_11_1121009000_04.03.2025_01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Извещатель охранный объемный оптико-электронный Фотон-9 (ИО 409-8)</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1070/1,2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12</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10-08-002-04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Извещатель ОС автоматический: контактный, магнитоконтактный на открывание окон, дверей</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6,72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0,84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6,72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01.3.05.17-0002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01.7.15.14-0168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5 мм, длина 70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10.3.02.03-0012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14.1.04.02-0002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Клей, марка 88-СА</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24.3.01.01-0004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Трубка ПВХ-305 электроизоляционная, диаметр 6-10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0,00142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0,01136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12.1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Пр/812-051.1-2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Пр/774-051.1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13</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ТЦ_61.2.01.06_11_1121009000_04.03.2025_01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Извещатель охранный точечный магнитоконтактный ИО 102-20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189/1,2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14</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ТЦ_61.2.01.06_11_1121009000_04.03.2025_01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Извещатель охранный точечный магнитоконтактный ИО 102-14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70/1,2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1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lastRenderedPageBreak/>
              <w:t>15</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08-01-081-04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35,4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0,0011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91.14.02-001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01.7.15.03-0042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15.1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16</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ТЦ_61.2.01.06_11_1121009000_04.03.2025_01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Оповещатель световой Маяк</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159/1,2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17</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10-08-019-01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Коробка ответвительная на стене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4,1</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01.7.15.14-0165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03.1.01.01-0002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08.3.03.05-0013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Проволока стальная низкоуглеродистая оцинкованная разного назначения, диаметр 1,6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17.1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Пр/812-051.1-2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Пр/774-051.1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18</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ТЦ_20.5.02.03_11_1121009000_04.03.2025_01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Коробка коммутационная для проводов КС-4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41/1,2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19</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ТЦ_20.5.02.03_11_1121009000_04.03.2025_01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Коробка коммутационная с клеммником Мета 7403-12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605/1,2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20</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08-03-575-01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Прибор или аппарат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3,09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3,09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01.7.15.03-0042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20.1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ТЦ_62.4.01.01_11_1121009000_04.03.2025_01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Аккумуляторная батарея 26 А\ч Delta DTM 1226</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10293/1,2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22</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ТЦ_62.1.01.09_11_1121009000_04.03.2025_01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Выключатель нагрузки ВН-32 1Р 20А MNV10-1-020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350/1,2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1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23</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08-01-081-04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35,4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0,0011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91.14.02-001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01.7.15.03-0042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23.1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24</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ТЦ_61.2.07.08_11_1121009000_04.03.2025_01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Считыватель TouchMemory  Считыватель-2 исп. 00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775/1,2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25</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ТЦ_61.2.07.08_11_1121009000_04.03.2025_01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Ключ электронный Touch Memory с держателем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40/1,2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26</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08-02-409-09</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2,05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31,16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1-100-36</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3,6</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15,2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31,16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01.7.03.04-0001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5,3376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10,94208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01.7.15.07-0152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Дюбели пластмассовые с шурупами, диаметр 6 мм, длина 35 мм, диаметр шурупа 3,5 мм, длина шурупа 50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1,75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3,5875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lastRenderedPageBreak/>
              <w:t>26.1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27</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ТЦ_24.3.01.02_11_1121009000_04.03.2025_01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Труба гофрированная ПЛЛ лёгкая безгалогенная (HF) негорючая (НГ) d 16 мм PR02.0214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193,8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193,8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104/1,2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28</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ТЦ_24.3.01.02_11_1121009000_04.03.2025_01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Труба гофрированная d32 мм ПЛЛ лёгкая безгалогенная (HF) негорючая (НГ) PR02.0217</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15,3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15,3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277/1,2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29</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08-02-390-01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Короба пластмассовые: шириной до 40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6,8418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1-100-39</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3,9</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16,29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6,8418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0,0042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91.06.06-048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Подъемники одномачтовые, грузоподъемность до 500 кг, высота подъема 45 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4-100-030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3,0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01.7.03.04-0001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6,5664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2,757888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01.7.15.07-0022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Дюбели полиэтиленовые распорные, диаметр 6 мм, длина 40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0,084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01.7.15.14-0165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0,00042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29.1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30</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ТЦ_20.2.05.04_11_1121009000_04.03.2025_01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Кабель-канал белый 2-й замок в п/э 25х16 мм PR03.0050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40,8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40,8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97/1,2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ТЦ_20.2.05.04_11_1121009000_04.03.2025_01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Кабель-канал белый 2-й замок в п/э 40х40 мм PR03.0054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2,04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138/1,2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32</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08-02-409-01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1,1424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19,04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1,1424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0,0108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91.05.05-015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4-100-060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91.14.02-001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0,0054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91.17.04-233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Аппараты сварочные для ручной дуговой сварки, сварочный ток до 350 А</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2,16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0,1296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01.7.03.04-0001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0,6192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0,037152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01.7.11.07-0227</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Электроды сварочные для сварки низколегированных и углеродистых сталей УОНИ 13/45, Э42А, диаметр 4-5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0,96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0,0576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14.1.02.01-0002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Клей, марка БМК-5к</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32.1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33</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ТЦ_24.3.01.03_11_1121009000_04.03.2025_01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Труба жесткая ПВХ d16 мм PR.02416</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6,12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6,12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48/1,2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34</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ТЦ_01.7.15.00_11_1121009000_04.03.2025_01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Комплекты для крепления ОКЛ с использованием самореза, дюбеля и скобы СМД d16-17 мм (100 шт/уп) PR08.5002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2334/1,2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35</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ТЦ_01.7.15.00_11_1121009000_04.03.2025_01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Дюбель металлический универсальный 6х32 (100 шт/уп) PR08.3754</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768/1,2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36</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ТЦ_01.7.15.00_11_1121009000_04.03.2025_01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Саморез 4,8х32 DIN 7981 (100 шт/уп) PR08.3956</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623/1,2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37</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ТЦ_01.7.15.00_11_1121009000_04.03.2025_01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Скоба металлическая однолапковая СМО d31-32 мм PR08.2537</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493/1,2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38</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08-02-412-03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0,9435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6,29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0,9435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0,009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91.05.05-015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4-100-060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91.14.02-001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01.7.06.05-0041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26,67</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4,0005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01.7.07.20-0002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Тальк молотый, сорт I</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0,0001575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14.4.02.04-0142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20.2.01.05-0005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Гильзы кабельные медные 16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0,0075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20.2.02.01-0013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Втулки полипропиленовые, диаметр 28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0,0122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0,00183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38.1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39</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08-02-412-01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8,531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4,49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8,531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0,038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91.05.05-015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4-100-060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91.14.02-001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01.7.06.05-0041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13,33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25,327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01.7.07.20-0002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Тальк молотый, сорт I</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0,00043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0,000817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14.4.02.04-0142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0,038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20.2.01.05-0001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Гильзы кабельные медные 2,5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0,095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20.2.02.01-0011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Втулки полипропиленовые, диаметр 17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0,0122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0,02318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39.1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40</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08-02-399-01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Провод в коробах, сечением: до 6 мм2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1,128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2,82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1,128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0,008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i/>
                <w:iCs/>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91.05.05-015</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4-100-060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91.14.02-001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4-100-040</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01.7.06.05-0041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13,33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5,332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01.7.06.07-0002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Ленты монтажные из пластмассы для бандажирования проводов, скрепляются пластмассовыми кнопками, ширина 10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10 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14.4.02.04-0142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40.1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ТЦ_21.1.06.07_11_1121009000_04.03.2025_01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Кабель силовой 3х2.5 ППГнг(А)-FRHF</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15,3</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15,3</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178/1,2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ТЦ_21.1.06.07_11_1121009000_04.03.2025_01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Кабель парной скрутки КПСнг(А)-FRHF 1х2х0,35</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91,8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22/1,2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43</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ТЦ_21.1.06.07_11_1121009000_04.03.2025_01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Кабель парной скрутки КПСнг(А)-FRHF 2х2х0,35</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142,8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142,8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36/1,2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44</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 46-03-009-04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Пробивка в кирпичных стенах отверстий круглых диаметром: до 25 мм при толщине стен до 25 см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4,577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1-100-36</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3,6</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45,77</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4,577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2</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i/>
                <w:iCs/>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91.18.01-508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Компрессоры винтовые передвижные с электродвигателем, давление до 1 МПа (10 атм), производительность до 5 м3/мин</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14,62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1,462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Пр/812-040.1-2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104</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104</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59</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59</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45</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ГЭСНм 08-02-155-01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Герметизация проходов при вводе кабелей во взрывоопасные помещения уплотнительной массой</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10</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1-100-38</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0,38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3,8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4</w:t>
            </w: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01.1.01.09-0024</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Шнур асбестовый общего назначения ШАОН, диаметр 3-6 мм</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0,00006</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0,0006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01.7.07.29-0111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Пакля смоляная пропитанная</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0,15</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1,5</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01.7.07.29-0221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Герметик для уплотнения кабельных вводов и муфт, герметизации резьбовых соединений газовых и водопроводных труб</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0,72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7,2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lastRenderedPageBreak/>
              <w:t>45.1</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421/пр_2020_п.75_пп.а</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45.2</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01.7.07.29-0221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Герметик для уплотнения кабельных вводов и муфт, герметизации резьбовых соединений газовых и водопроводных труб</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- 0,72</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- 7,2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Пр/812-049.3-2</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Пр/774-049.3</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46</w:t>
            </w: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ТЦ_14.5.01.10_11_1121009000_04.03.2025_01</w:t>
            </w:r>
          </w:p>
        </w:tc>
        <w:tc>
          <w:tcPr>
            <w:tcW w:w="2638"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Пена монтажная огнестойкая Pro B1 Firestop 65</w:t>
            </w:r>
          </w:p>
        </w:tc>
        <w:tc>
          <w:tcPr>
            <w:tcW w:w="1023" w:type="dxa"/>
            <w:tcBorders>
              <w:top w:val="nil"/>
              <w:left w:val="nil"/>
              <w:bottom w:val="nil"/>
              <w:right w:val="nil"/>
            </w:tcBorders>
            <w:shd w:val="clear" w:color="auto" w:fill="auto"/>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28"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B62041">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Формула ценообразования: 899/1,2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263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28"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275" w:type="dxa"/>
            <w:tcBorders>
              <w:top w:val="single" w:sz="4" w:space="0" w:color="auto"/>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single" w:sz="4" w:space="0" w:color="auto"/>
              <w:left w:val="nil"/>
              <w:bottom w:val="single" w:sz="4" w:space="0" w:color="auto"/>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прямые затраты по разделу 2. Строительно-монтажные работы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эксплуатация машин и механизмов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машинистов (ОТм)</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материальные ресурсы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ФОТ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накладные расходы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сметная прибыль</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Итого оборудование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Итого по разделу 2. Строительно-монтажные работы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Справочно</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материальные ресурсы, отсутствующие в ФРСН</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оборудование, отсутствующее в ФРСН</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затраты труда рабочих</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153,9017</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затраты труда машинистов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0,4722</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A111AF">
        <w:trPr>
          <w:trHeight w:val="240"/>
        </w:trPr>
        <w:tc>
          <w:tcPr>
            <w:tcW w:w="15183" w:type="dxa"/>
            <w:gridSpan w:val="12"/>
            <w:tcBorders>
              <w:top w:val="nil"/>
              <w:left w:val="nil"/>
              <w:bottom w:val="single" w:sz="4" w:space="0" w:color="auto"/>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ИТОГИ ПО СМЕТЕ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строительные работы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прямые затраты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эксплуатация машин и механизмов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машинистов (ОТм)</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материальные ресурсы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накладные расходы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прибыль</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монтажные работы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прямые затраты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эксплуатация машин и механизмов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машинистов (ОТм)</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материальные ресурсы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ФОТ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накладные расходы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сметная прибыль</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оборудование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смете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Всего прямые затраты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i/>
                <w:iCs/>
                <w:sz w:val="16"/>
                <w:szCs w:val="16"/>
                <w:lang w:eastAsia="ru-RU"/>
              </w:rPr>
            </w:pPr>
            <w:r w:rsidRPr="009E57FF">
              <w:rPr>
                <w:rFonts w:ascii="Tahoma" w:eastAsia="Times New Roman" w:hAnsi="Tahoma" w:cs="Tahoma"/>
                <w:i/>
                <w:iCs/>
                <w:sz w:val="16"/>
                <w:szCs w:val="16"/>
                <w:lang w:eastAsia="ru-RU"/>
              </w:rPr>
              <w:t xml:space="preserve">     в том числе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эксплуатация машин и механизмов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оплата труда машинистов (ОТм)</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материальные ресурсы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Всего ФОТ</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Всего накладные расходы</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Всего сметная прибыль</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Всего оборудование</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Справочно</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материальные ресурсы, отсутствующие в ФРСН</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оборудование, отсутствующее в ФРСН</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затраты труда рабочих</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171,26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xml:space="preserve">     затраты труда машинистов</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0,6</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tcPr>
          <w:p w:rsidR="009E57FF" w:rsidRPr="009E57FF" w:rsidRDefault="009E57FF" w:rsidP="009E57FF">
            <w:pPr>
              <w:spacing w:after="0" w:line="240" w:lineRule="auto"/>
              <w:rPr>
                <w:rFonts w:ascii="Tahoma" w:eastAsia="Times New Roman" w:hAnsi="Tahoma" w:cs="Tahoma"/>
                <w:b/>
                <w:bCs/>
                <w:sz w:val="16"/>
                <w:szCs w:val="16"/>
                <w:lang w:eastAsia="ru-RU"/>
              </w:rPr>
            </w:pPr>
          </w:p>
        </w:tc>
        <w:tc>
          <w:tcPr>
            <w:tcW w:w="1275"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НДС</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sz w:val="16"/>
                <w:szCs w:val="16"/>
                <w:lang w:eastAsia="ru-RU"/>
              </w:rPr>
            </w:pPr>
          </w:p>
        </w:tc>
      </w:tr>
      <w:tr w:rsidR="009E57FF" w:rsidRPr="00B62041" w:rsidTr="00A111AF">
        <w:trPr>
          <w:trHeight w:val="240"/>
        </w:trPr>
        <w:tc>
          <w:tcPr>
            <w:tcW w:w="531" w:type="dxa"/>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812" w:type="dxa"/>
            <w:gridSpan w:val="4"/>
            <w:tcBorders>
              <w:top w:val="nil"/>
              <w:left w:val="nil"/>
              <w:bottom w:val="nil"/>
              <w:right w:val="nil"/>
            </w:tcBorders>
            <w:shd w:val="clear" w:color="auto" w:fill="auto"/>
            <w:hideMark/>
          </w:tcPr>
          <w:p w:rsidR="009E57FF" w:rsidRPr="009E57FF" w:rsidRDefault="009E57FF" w:rsidP="009E57FF">
            <w:pPr>
              <w:spacing w:after="0" w:line="240" w:lineRule="auto"/>
              <w:rPr>
                <w:rFonts w:ascii="Tahoma" w:eastAsia="Times New Roman" w:hAnsi="Tahoma" w:cs="Tahoma"/>
                <w:b/>
                <w:bCs/>
                <w:sz w:val="16"/>
                <w:szCs w:val="16"/>
                <w:lang w:eastAsia="ru-RU"/>
              </w:rPr>
            </w:pPr>
            <w:r w:rsidRPr="009E57FF">
              <w:rPr>
                <w:rFonts w:ascii="Tahoma" w:eastAsia="Times New Roman" w:hAnsi="Tahoma" w:cs="Tahoma"/>
                <w:b/>
                <w:bCs/>
                <w:sz w:val="16"/>
                <w:szCs w:val="16"/>
                <w:lang w:eastAsia="ru-RU"/>
              </w:rPr>
              <w:t>ВСЕГО по смете с НДС</w:t>
            </w:r>
          </w:p>
        </w:tc>
        <w:tc>
          <w:tcPr>
            <w:tcW w:w="1275" w:type="dxa"/>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c>
          <w:tcPr>
            <w:tcW w:w="1134"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709"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1276" w:type="dxa"/>
            <w:tcBorders>
              <w:top w:val="nil"/>
              <w:left w:val="nil"/>
              <w:bottom w:val="nil"/>
              <w:right w:val="nil"/>
            </w:tcBorders>
            <w:shd w:val="clear" w:color="auto" w:fill="auto"/>
            <w:noWrap/>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tcPr>
          <w:p w:rsidR="009E57FF" w:rsidRPr="009E57FF" w:rsidRDefault="009E57FF" w:rsidP="009E57FF">
            <w:pPr>
              <w:spacing w:after="0" w:line="240" w:lineRule="auto"/>
              <w:rPr>
                <w:rFonts w:ascii="Tahoma" w:eastAsia="Times New Roman" w:hAnsi="Tahoma" w:cs="Tahoma"/>
                <w:sz w:val="16"/>
                <w:szCs w:val="16"/>
                <w:lang w:eastAsia="ru-RU"/>
              </w:rPr>
            </w:pPr>
          </w:p>
        </w:tc>
      </w:tr>
      <w:tr w:rsidR="009E57FF" w:rsidRPr="00B62041" w:rsidTr="00B62041">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Составил</w:t>
            </w:r>
          </w:p>
        </w:tc>
        <w:tc>
          <w:tcPr>
            <w:tcW w:w="12049" w:type="dxa"/>
            <w:gridSpan w:val="10"/>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r>
      <w:tr w:rsidR="009E57FF" w:rsidRPr="00B62041" w:rsidTr="00B62041">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3661"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[должность, подпись (инициалы, фамилия)]</w:t>
            </w:r>
          </w:p>
        </w:tc>
        <w:tc>
          <w:tcPr>
            <w:tcW w:w="8388" w:type="dxa"/>
            <w:gridSpan w:val="8"/>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r>
      <w:tr w:rsidR="009E57FF" w:rsidRPr="00B62041" w:rsidTr="00B62041">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jc w:val="right"/>
              <w:rPr>
                <w:rFonts w:ascii="Tahoma" w:eastAsia="Times New Roman" w:hAnsi="Tahoma" w:cs="Tahoma"/>
                <w:sz w:val="16"/>
                <w:szCs w:val="16"/>
                <w:lang w:eastAsia="ru-RU"/>
              </w:rPr>
            </w:pPr>
            <w:r w:rsidRPr="009E57FF">
              <w:rPr>
                <w:rFonts w:ascii="Tahoma" w:eastAsia="Times New Roman" w:hAnsi="Tahoma" w:cs="Tahoma"/>
                <w:sz w:val="16"/>
                <w:szCs w:val="16"/>
                <w:lang w:eastAsia="ru-RU"/>
              </w:rPr>
              <w:t>Проверил</w:t>
            </w:r>
          </w:p>
        </w:tc>
        <w:tc>
          <w:tcPr>
            <w:tcW w:w="12049" w:type="dxa"/>
            <w:gridSpan w:val="10"/>
            <w:tcBorders>
              <w:top w:val="nil"/>
              <w:left w:val="nil"/>
              <w:bottom w:val="single" w:sz="4" w:space="0" w:color="auto"/>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r w:rsidRPr="009E57FF">
              <w:rPr>
                <w:rFonts w:ascii="Tahoma" w:eastAsia="Times New Roman" w:hAnsi="Tahoma" w:cs="Tahoma"/>
                <w:sz w:val="16"/>
                <w:szCs w:val="16"/>
                <w:lang w:eastAsia="ru-RU"/>
              </w:rPr>
              <w:t> </w:t>
            </w:r>
          </w:p>
        </w:tc>
      </w:tr>
      <w:tr w:rsidR="009E57FF" w:rsidRPr="00B62041" w:rsidTr="00B62041">
        <w:trPr>
          <w:trHeight w:val="240"/>
        </w:trPr>
        <w:tc>
          <w:tcPr>
            <w:tcW w:w="3134"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3661" w:type="dxa"/>
            <w:gridSpan w:val="2"/>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r w:rsidRPr="009E57FF">
              <w:rPr>
                <w:rFonts w:ascii="Tahoma" w:eastAsia="Times New Roman" w:hAnsi="Tahoma" w:cs="Tahoma"/>
                <w:sz w:val="16"/>
                <w:szCs w:val="16"/>
                <w:lang w:eastAsia="ru-RU"/>
              </w:rPr>
              <w:t>[должность, подпись (инициалы, фамилия)]</w:t>
            </w:r>
          </w:p>
        </w:tc>
        <w:tc>
          <w:tcPr>
            <w:tcW w:w="8388" w:type="dxa"/>
            <w:gridSpan w:val="8"/>
            <w:tcBorders>
              <w:top w:val="nil"/>
              <w:left w:val="nil"/>
              <w:bottom w:val="nil"/>
              <w:right w:val="nil"/>
            </w:tcBorders>
            <w:shd w:val="clear" w:color="auto" w:fill="auto"/>
            <w:noWrap/>
            <w:hideMark/>
          </w:tcPr>
          <w:p w:rsidR="009E57FF" w:rsidRPr="009E57FF" w:rsidRDefault="009E57FF" w:rsidP="009E57FF">
            <w:pPr>
              <w:spacing w:after="0" w:line="240" w:lineRule="auto"/>
              <w:jc w:val="center"/>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263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28"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5"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c>
          <w:tcPr>
            <w:tcW w:w="1276" w:type="dxa"/>
            <w:tcBorders>
              <w:top w:val="nil"/>
              <w:left w:val="nil"/>
              <w:bottom w:val="nil"/>
              <w:right w:val="nil"/>
            </w:tcBorders>
            <w:shd w:val="clear" w:color="auto" w:fill="auto"/>
            <w:noWrap/>
            <w:vAlign w:val="bottom"/>
            <w:hideMark/>
          </w:tcPr>
          <w:p w:rsidR="009E57FF" w:rsidRPr="009E57FF" w:rsidRDefault="009E57FF" w:rsidP="009E57FF">
            <w:pPr>
              <w:spacing w:after="0" w:line="240" w:lineRule="auto"/>
              <w:rPr>
                <w:rFonts w:ascii="Tahoma" w:eastAsia="Times New Roman" w:hAnsi="Tahoma" w:cs="Tahoma"/>
                <w:sz w:val="16"/>
                <w:szCs w:val="16"/>
                <w:lang w:eastAsia="ru-RU"/>
              </w:rPr>
            </w:pPr>
          </w:p>
        </w:tc>
      </w:tr>
    </w:tbl>
    <w:p w:rsidR="009E57FF" w:rsidRPr="00B62041" w:rsidRDefault="009E57FF" w:rsidP="00842CAE">
      <w:pPr>
        <w:spacing w:after="0" w:line="240" w:lineRule="auto"/>
        <w:jc w:val="right"/>
        <w:rPr>
          <w:rFonts w:ascii="Tahoma" w:eastAsia="Calibri" w:hAnsi="Tahoma" w:cs="Tahoma"/>
          <w:sz w:val="16"/>
          <w:szCs w:val="16"/>
        </w:rPr>
      </w:pPr>
    </w:p>
    <w:p w:rsidR="000F0B71" w:rsidRPr="00B62041" w:rsidRDefault="000F0B71">
      <w:pPr>
        <w:spacing w:after="160" w:line="259" w:lineRule="auto"/>
        <w:rPr>
          <w:rFonts w:ascii="Tahoma" w:eastAsia="Calibri" w:hAnsi="Tahoma" w:cs="Tahoma"/>
          <w:sz w:val="16"/>
          <w:szCs w:val="16"/>
        </w:rPr>
      </w:pPr>
    </w:p>
    <w:p w:rsidR="000F0B71" w:rsidRPr="00B62041" w:rsidRDefault="000F0B71" w:rsidP="000F0B71">
      <w:pPr>
        <w:tabs>
          <w:tab w:val="left" w:pos="7875"/>
        </w:tabs>
        <w:spacing w:after="160" w:line="259" w:lineRule="auto"/>
        <w:rPr>
          <w:rFonts w:ascii="Tahoma" w:eastAsia="Calibri" w:hAnsi="Tahoma" w:cs="Tahoma"/>
          <w:sz w:val="16"/>
          <w:szCs w:val="16"/>
        </w:rPr>
      </w:pPr>
      <w:r w:rsidRPr="00B62041">
        <w:rPr>
          <w:rFonts w:ascii="Tahoma" w:eastAsia="Calibri" w:hAnsi="Tahoma" w:cs="Tahoma"/>
          <w:sz w:val="16"/>
          <w:szCs w:val="16"/>
        </w:rPr>
        <w:tab/>
      </w:r>
    </w:p>
    <w:tbl>
      <w:tblPr>
        <w:tblW w:w="15183" w:type="dxa"/>
        <w:tblInd w:w="-15" w:type="dxa"/>
        <w:tblLayout w:type="fixed"/>
        <w:tblLook w:val="04A0" w:firstRow="1" w:lastRow="0" w:firstColumn="1" w:lastColumn="0" w:noHBand="0" w:noVBand="1"/>
      </w:tblPr>
      <w:tblGrid>
        <w:gridCol w:w="531"/>
        <w:gridCol w:w="2603"/>
        <w:gridCol w:w="2799"/>
        <w:gridCol w:w="1023"/>
        <w:gridCol w:w="1023"/>
        <w:gridCol w:w="1108"/>
        <w:gridCol w:w="1134"/>
        <w:gridCol w:w="1134"/>
        <w:gridCol w:w="709"/>
        <w:gridCol w:w="1134"/>
        <w:gridCol w:w="567"/>
        <w:gridCol w:w="1418"/>
      </w:tblGrid>
      <w:tr w:rsidR="000F0B71" w:rsidRPr="000F0B71" w:rsidTr="00B62041">
        <w:trPr>
          <w:trHeight w:val="24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Наименование программного продукта</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ПК РИК (вер. 1.3.241021)</w:t>
            </w:r>
          </w:p>
        </w:tc>
      </w:tr>
      <w:tr w:rsidR="000F0B71" w:rsidRPr="000F0B71" w:rsidTr="00B62041">
        <w:trPr>
          <w:trHeight w:val="24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Наименование редакции сметных нормативов</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ФСНБ-2022 с доп. и изм. 11 (приказ Минстроя России № 524/пр)</w:t>
            </w:r>
          </w:p>
        </w:tc>
      </w:tr>
      <w:tr w:rsidR="000F0B71" w:rsidRPr="000F0B71" w:rsidTr="00B62041">
        <w:trPr>
          <w:trHeight w:val="48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Реквизиты приказа Минстроя России об утверждении дополнений и изменений к сметным нормативам</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Приказ Минстроя России № 524/пр от 09.08.2024</w:t>
            </w:r>
          </w:p>
        </w:tc>
      </w:tr>
      <w:tr w:rsidR="000F0B71" w:rsidRPr="000F0B71" w:rsidTr="00B62041">
        <w:trPr>
          <w:trHeight w:val="168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r>
      <w:tr w:rsidR="000F0B71" w:rsidRPr="000F0B71" w:rsidTr="00B62041">
        <w:trPr>
          <w:trHeight w:val="72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r>
      <w:tr w:rsidR="000F0B71" w:rsidRPr="000F0B71" w:rsidTr="00B62041">
        <w:trPr>
          <w:trHeight w:val="24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Обоснование принятых текущих цен на строительные ресурсы</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Сплит-форма ФГИС ЦС, Республика Коми, I квартал 2025</w:t>
            </w:r>
          </w:p>
        </w:tc>
      </w:tr>
      <w:tr w:rsidR="000F0B71" w:rsidRPr="000F0B71" w:rsidTr="00B62041">
        <w:trPr>
          <w:trHeight w:val="24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Наименование субъекта Российской Федерации</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Республика Коми</w:t>
            </w:r>
          </w:p>
        </w:tc>
      </w:tr>
      <w:tr w:rsidR="000F0B71" w:rsidRPr="000F0B71" w:rsidTr="00B62041">
        <w:trPr>
          <w:trHeight w:val="240"/>
        </w:trPr>
        <w:tc>
          <w:tcPr>
            <w:tcW w:w="7979" w:type="dxa"/>
            <w:gridSpan w:val="5"/>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Наименование зоны субъекта Российской Федерации</w:t>
            </w:r>
          </w:p>
        </w:tc>
        <w:tc>
          <w:tcPr>
            <w:tcW w:w="7204" w:type="dxa"/>
            <w:gridSpan w:val="7"/>
            <w:tcBorders>
              <w:top w:val="nil"/>
              <w:left w:val="nil"/>
              <w:bottom w:val="single" w:sz="4" w:space="0" w:color="auto"/>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Республика Коми (2 зона)</w:t>
            </w: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r>
      <w:tr w:rsidR="000F0B71" w:rsidRPr="000F0B71" w:rsidTr="00B62041">
        <w:trPr>
          <w:trHeight w:val="240"/>
        </w:trPr>
        <w:tc>
          <w:tcPr>
            <w:tcW w:w="15183" w:type="dxa"/>
            <w:gridSpan w:val="12"/>
            <w:tcBorders>
              <w:top w:val="nil"/>
              <w:left w:val="nil"/>
              <w:bottom w:val="single" w:sz="4" w:space="0" w:color="auto"/>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Автоматическая пожарная сигнализация и система оповещения и управления эвакуацией в здании по адресу: г. Ухта, ул. Первомайская, д. 22б</w:t>
            </w:r>
          </w:p>
        </w:tc>
      </w:tr>
      <w:tr w:rsidR="000F0B71" w:rsidRPr="000F0B71" w:rsidTr="00B62041">
        <w:trPr>
          <w:trHeight w:val="240"/>
        </w:trPr>
        <w:tc>
          <w:tcPr>
            <w:tcW w:w="15183" w:type="dxa"/>
            <w:gridSpan w:val="12"/>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(наименование стройки)</w:t>
            </w:r>
          </w:p>
        </w:tc>
      </w:tr>
      <w:tr w:rsidR="000F0B71" w:rsidRPr="000F0B71" w:rsidTr="00B62041">
        <w:trPr>
          <w:trHeight w:val="240"/>
        </w:trPr>
        <w:tc>
          <w:tcPr>
            <w:tcW w:w="15183" w:type="dxa"/>
            <w:gridSpan w:val="12"/>
            <w:tcBorders>
              <w:top w:val="nil"/>
              <w:left w:val="nil"/>
              <w:bottom w:val="single" w:sz="4" w:space="0" w:color="auto"/>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Автоматическая пожарная сигнализация и система оповещения и управления эвакуацией в здании по адресу: г. Ухта, ул. Первомайская, д. 22б</w:t>
            </w:r>
          </w:p>
        </w:tc>
      </w:tr>
      <w:tr w:rsidR="000F0B71" w:rsidRPr="000F0B71" w:rsidTr="00B62041">
        <w:trPr>
          <w:trHeight w:val="240"/>
        </w:trPr>
        <w:tc>
          <w:tcPr>
            <w:tcW w:w="15183" w:type="dxa"/>
            <w:gridSpan w:val="12"/>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(наименование объекта капитального строительства)</w:t>
            </w:r>
          </w:p>
        </w:tc>
      </w:tr>
      <w:tr w:rsidR="000F0B71" w:rsidRPr="000F0B71" w:rsidTr="00B62041">
        <w:trPr>
          <w:trHeight w:val="240"/>
        </w:trPr>
        <w:tc>
          <w:tcPr>
            <w:tcW w:w="15183" w:type="dxa"/>
            <w:gridSpan w:val="12"/>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ЛОКАЛЬНЫЙ СМЕТНЫЙ РАСЧЁТ (СМЕТА) № 02-01-01</w:t>
            </w:r>
          </w:p>
        </w:tc>
      </w:tr>
      <w:tr w:rsidR="000F0B71" w:rsidRPr="000F0B71" w:rsidTr="00B62041">
        <w:trPr>
          <w:trHeight w:val="240"/>
        </w:trPr>
        <w:tc>
          <w:tcPr>
            <w:tcW w:w="15183" w:type="dxa"/>
            <w:gridSpan w:val="12"/>
            <w:tcBorders>
              <w:top w:val="nil"/>
              <w:left w:val="nil"/>
              <w:bottom w:val="single" w:sz="4" w:space="0" w:color="auto"/>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Автоматическая пожарная сигнализация и система оповещения и управления эвакуацией в здании по адресу: г. Ухта, ул. Первомайская, д. 22б</w:t>
            </w:r>
          </w:p>
        </w:tc>
      </w:tr>
      <w:tr w:rsidR="000F0B71" w:rsidRPr="000F0B71" w:rsidTr="00B62041">
        <w:trPr>
          <w:trHeight w:val="240"/>
        </w:trPr>
        <w:tc>
          <w:tcPr>
            <w:tcW w:w="15183" w:type="dxa"/>
            <w:gridSpan w:val="12"/>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(наименование работ и затрат)</w:t>
            </w:r>
          </w:p>
        </w:tc>
      </w:tr>
      <w:tr w:rsidR="00B62041" w:rsidRPr="000F0B71" w:rsidTr="00B62041">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Составлен</w:t>
            </w:r>
          </w:p>
        </w:tc>
        <w:tc>
          <w:tcPr>
            <w:tcW w:w="2799" w:type="dxa"/>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ресурсно-индексным</w:t>
            </w:r>
          </w:p>
        </w:tc>
        <w:tc>
          <w:tcPr>
            <w:tcW w:w="9250" w:type="dxa"/>
            <w:gridSpan w:val="9"/>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методом</w:t>
            </w:r>
          </w:p>
        </w:tc>
      </w:tr>
      <w:tr w:rsidR="00B62041" w:rsidRPr="000F0B71" w:rsidTr="00CC6E04">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Основание</w:t>
            </w:r>
          </w:p>
        </w:tc>
        <w:tc>
          <w:tcPr>
            <w:tcW w:w="7087" w:type="dxa"/>
            <w:gridSpan w:val="5"/>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4962" w:type="dxa"/>
            <w:gridSpan w:val="5"/>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r>
      <w:tr w:rsidR="00B62041" w:rsidRPr="000F0B71" w:rsidTr="00CC6E04">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87" w:type="dxa"/>
            <w:gridSpan w:val="5"/>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(проектная и (или) иная техническая документация)</w:t>
            </w:r>
          </w:p>
        </w:tc>
        <w:tc>
          <w:tcPr>
            <w:tcW w:w="4962" w:type="dxa"/>
            <w:gridSpan w:val="5"/>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r>
      <w:tr w:rsidR="00B62041" w:rsidRPr="00B62041" w:rsidTr="00CC6E04">
        <w:trPr>
          <w:trHeight w:val="240"/>
        </w:trPr>
        <w:tc>
          <w:tcPr>
            <w:tcW w:w="5933" w:type="dxa"/>
            <w:gridSpan w:val="3"/>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Составлен(а) в текущем уровне цен</w:t>
            </w:r>
          </w:p>
        </w:tc>
        <w:tc>
          <w:tcPr>
            <w:tcW w:w="2046" w:type="dxa"/>
            <w:gridSpan w:val="2"/>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I квартал 2025</w:t>
            </w:r>
          </w:p>
        </w:tc>
        <w:tc>
          <w:tcPr>
            <w:tcW w:w="2242" w:type="dxa"/>
            <w:gridSpan w:val="2"/>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4962" w:type="dxa"/>
            <w:gridSpan w:val="5"/>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r>
      <w:tr w:rsidR="000F0B71" w:rsidRPr="00B62041" w:rsidTr="00A111AF">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Сметная стоимость</w:t>
            </w:r>
          </w:p>
        </w:tc>
        <w:tc>
          <w:tcPr>
            <w:tcW w:w="2799" w:type="dxa"/>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4399" w:type="dxa"/>
            <w:gridSpan w:val="4"/>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Средства на оплату труда рабочих</w:t>
            </w:r>
          </w:p>
        </w:tc>
        <w:tc>
          <w:tcPr>
            <w:tcW w:w="2410" w:type="dxa"/>
            <w:gridSpan w:val="3"/>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тыс. руб.</w:t>
            </w:r>
          </w:p>
        </w:tc>
      </w:tr>
      <w:tr w:rsidR="00B62041" w:rsidRPr="000F0B71" w:rsidTr="00A111AF">
        <w:trPr>
          <w:trHeight w:val="240"/>
        </w:trPr>
        <w:tc>
          <w:tcPr>
            <w:tcW w:w="6956" w:type="dxa"/>
            <w:gridSpan w:val="4"/>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4399" w:type="dxa"/>
            <w:gridSpan w:val="4"/>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Средства на оплату труда машинистов</w:t>
            </w:r>
          </w:p>
        </w:tc>
        <w:tc>
          <w:tcPr>
            <w:tcW w:w="2410" w:type="dxa"/>
            <w:gridSpan w:val="3"/>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тыс. руб.</w:t>
            </w:r>
          </w:p>
        </w:tc>
      </w:tr>
      <w:tr w:rsidR="000F0B71" w:rsidRPr="000F0B71" w:rsidTr="00A111AF">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в том числе</w:t>
            </w:r>
          </w:p>
        </w:tc>
        <w:tc>
          <w:tcPr>
            <w:tcW w:w="12049" w:type="dxa"/>
            <w:gridSpan w:val="10"/>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i/>
                <w:iCs/>
                <w:sz w:val="16"/>
                <w:szCs w:val="16"/>
                <w:lang w:eastAsia="ru-RU"/>
              </w:rPr>
            </w:pPr>
          </w:p>
        </w:tc>
      </w:tr>
      <w:tr w:rsidR="000F0B71" w:rsidRPr="00B62041" w:rsidTr="00A111AF">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 xml:space="preserve">  строительных работ</w:t>
            </w:r>
          </w:p>
        </w:tc>
        <w:tc>
          <w:tcPr>
            <w:tcW w:w="2799" w:type="dxa"/>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4399" w:type="dxa"/>
            <w:gridSpan w:val="4"/>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Нормативные затраты труда рабочих</w:t>
            </w:r>
          </w:p>
        </w:tc>
        <w:tc>
          <w:tcPr>
            <w:tcW w:w="2410" w:type="dxa"/>
            <w:gridSpan w:val="3"/>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r>
      <w:tr w:rsidR="000F0B71" w:rsidRPr="00B62041" w:rsidTr="00A111AF">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 xml:space="preserve">  монтажных работ</w:t>
            </w:r>
          </w:p>
        </w:tc>
        <w:tc>
          <w:tcPr>
            <w:tcW w:w="2799" w:type="dxa"/>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4399" w:type="dxa"/>
            <w:gridSpan w:val="4"/>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Нормативные затраты труда машинистов</w:t>
            </w:r>
          </w:p>
        </w:tc>
        <w:tc>
          <w:tcPr>
            <w:tcW w:w="2410" w:type="dxa"/>
            <w:gridSpan w:val="3"/>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r>
      <w:tr w:rsidR="00B62041" w:rsidRPr="00B62041" w:rsidTr="00A111AF">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 xml:space="preserve">  оборудования</w:t>
            </w:r>
          </w:p>
        </w:tc>
        <w:tc>
          <w:tcPr>
            <w:tcW w:w="2799" w:type="dxa"/>
            <w:tcBorders>
              <w:top w:val="nil"/>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1023"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8227" w:type="dxa"/>
            <w:gridSpan w:val="8"/>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r>
      <w:tr w:rsidR="00B62041" w:rsidRPr="00B62041" w:rsidTr="00B62041">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 xml:space="preserve">  прочих затрат</w:t>
            </w:r>
          </w:p>
        </w:tc>
        <w:tc>
          <w:tcPr>
            <w:tcW w:w="2799" w:type="dxa"/>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 </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8227" w:type="dxa"/>
            <w:gridSpan w:val="8"/>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r>
      <w:tr w:rsidR="000F0B71" w:rsidRPr="00B62041" w:rsidTr="00CC6E04">
        <w:trPr>
          <w:trHeight w:val="48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 п/п</w:t>
            </w:r>
          </w:p>
        </w:tc>
        <w:tc>
          <w:tcPr>
            <w:tcW w:w="26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Обоснование</w:t>
            </w:r>
          </w:p>
        </w:tc>
        <w:tc>
          <w:tcPr>
            <w:tcW w:w="27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Наименование работ и затрат</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Единица измерения</w:t>
            </w:r>
          </w:p>
        </w:tc>
        <w:tc>
          <w:tcPr>
            <w:tcW w:w="3265" w:type="dxa"/>
            <w:gridSpan w:val="3"/>
            <w:tcBorders>
              <w:top w:val="single" w:sz="4" w:space="0" w:color="auto"/>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Количество</w:t>
            </w:r>
          </w:p>
        </w:tc>
        <w:tc>
          <w:tcPr>
            <w:tcW w:w="4962" w:type="dxa"/>
            <w:gridSpan w:val="5"/>
            <w:tcBorders>
              <w:top w:val="single" w:sz="4" w:space="0" w:color="auto"/>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руб.</w:t>
            </w:r>
          </w:p>
        </w:tc>
      </w:tr>
      <w:tr w:rsidR="00CC6E04" w:rsidRPr="00B62041" w:rsidTr="00CC6E04">
        <w:trPr>
          <w:trHeight w:val="960"/>
        </w:trPr>
        <w:tc>
          <w:tcPr>
            <w:tcW w:w="531" w:type="dxa"/>
            <w:vMerge/>
            <w:tcBorders>
              <w:top w:val="single" w:sz="4" w:space="0" w:color="auto"/>
              <w:left w:val="single" w:sz="4" w:space="0" w:color="auto"/>
              <w:bottom w:val="single" w:sz="4" w:space="0" w:color="auto"/>
              <w:right w:val="single" w:sz="4" w:space="0" w:color="auto"/>
            </w:tcBorders>
            <w:vAlign w:val="center"/>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vMerge/>
            <w:tcBorders>
              <w:top w:val="single" w:sz="4" w:space="0" w:color="auto"/>
              <w:left w:val="single" w:sz="4" w:space="0" w:color="auto"/>
              <w:bottom w:val="single" w:sz="4" w:space="0" w:color="auto"/>
              <w:right w:val="single" w:sz="4" w:space="0" w:color="auto"/>
            </w:tcBorders>
            <w:vAlign w:val="center"/>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vMerge/>
            <w:tcBorders>
              <w:top w:val="single" w:sz="4" w:space="0" w:color="auto"/>
              <w:left w:val="single" w:sz="4" w:space="0" w:color="auto"/>
              <w:bottom w:val="single" w:sz="4" w:space="0" w:color="auto"/>
              <w:right w:val="single" w:sz="4" w:space="0" w:color="auto"/>
            </w:tcBorders>
            <w:vAlign w:val="center"/>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на единицу измерения</w:t>
            </w:r>
          </w:p>
        </w:tc>
        <w:tc>
          <w:tcPr>
            <w:tcW w:w="1108"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коэффициенты</w:t>
            </w:r>
          </w:p>
        </w:tc>
        <w:tc>
          <w:tcPr>
            <w:tcW w:w="1134"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всего с учётом коэффициентов</w:t>
            </w:r>
          </w:p>
        </w:tc>
        <w:tc>
          <w:tcPr>
            <w:tcW w:w="1134"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на единицу измерения в базисном уровне цен</w:t>
            </w:r>
          </w:p>
        </w:tc>
        <w:tc>
          <w:tcPr>
            <w:tcW w:w="709"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индекс</w:t>
            </w:r>
          </w:p>
        </w:tc>
        <w:tc>
          <w:tcPr>
            <w:tcW w:w="1134"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на единицу измерения в текущем уровне цен</w:t>
            </w:r>
          </w:p>
        </w:tc>
        <w:tc>
          <w:tcPr>
            <w:tcW w:w="567"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коэффициенты</w:t>
            </w:r>
          </w:p>
        </w:tc>
        <w:tc>
          <w:tcPr>
            <w:tcW w:w="1418" w:type="dxa"/>
            <w:tcBorders>
              <w:top w:val="nil"/>
              <w:left w:val="nil"/>
              <w:bottom w:val="single" w:sz="4" w:space="0" w:color="auto"/>
              <w:right w:val="single" w:sz="4" w:space="0" w:color="auto"/>
            </w:tcBorders>
            <w:shd w:val="clear" w:color="auto" w:fill="auto"/>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всего в текущем уровне цен</w:t>
            </w:r>
          </w:p>
        </w:tc>
      </w:tr>
      <w:tr w:rsidR="00CC6E04" w:rsidRPr="00B62041" w:rsidTr="00CC6E04">
        <w:trPr>
          <w:trHeight w:val="24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603"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3</w:t>
            </w:r>
          </w:p>
        </w:tc>
        <w:tc>
          <w:tcPr>
            <w:tcW w:w="1023"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1023"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5</w:t>
            </w:r>
          </w:p>
        </w:tc>
        <w:tc>
          <w:tcPr>
            <w:tcW w:w="1108"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6</w:t>
            </w:r>
          </w:p>
        </w:tc>
        <w:tc>
          <w:tcPr>
            <w:tcW w:w="1134"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8</w:t>
            </w:r>
          </w:p>
        </w:tc>
        <w:tc>
          <w:tcPr>
            <w:tcW w:w="709"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9</w:t>
            </w:r>
          </w:p>
        </w:tc>
        <w:tc>
          <w:tcPr>
            <w:tcW w:w="1134"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11</w:t>
            </w:r>
          </w:p>
        </w:tc>
        <w:tc>
          <w:tcPr>
            <w:tcW w:w="1418" w:type="dxa"/>
            <w:tcBorders>
              <w:top w:val="nil"/>
              <w:left w:val="nil"/>
              <w:bottom w:val="single" w:sz="4" w:space="0" w:color="auto"/>
              <w:right w:val="single" w:sz="4" w:space="0" w:color="auto"/>
            </w:tcBorders>
            <w:shd w:val="clear" w:color="auto" w:fill="auto"/>
            <w:noWrap/>
            <w:vAlign w:val="center"/>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12</w:t>
            </w:r>
          </w:p>
        </w:tc>
      </w:tr>
      <w:tr w:rsidR="000F0B71" w:rsidRPr="000F0B71" w:rsidTr="00B62041">
        <w:trPr>
          <w:trHeight w:val="240"/>
        </w:trPr>
        <w:tc>
          <w:tcPr>
            <w:tcW w:w="15183" w:type="dxa"/>
            <w:gridSpan w:val="12"/>
            <w:tcBorders>
              <w:top w:val="single" w:sz="4" w:space="0" w:color="auto"/>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Раздел 1. Демонтажные работы</w:t>
            </w: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10-08-001-01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Приборы ПС приемно-контрольные, пусковые, концентратор: блок базовый на 10 лучей</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571/пр_2022_п.84_т.3_стр.4_стб.3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4,32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4,32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0,0056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0,0832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10-02-016-06</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Отдельно устанавливаемый: преобразователь или блок питания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571/пр_2022_п.84_т.3_стр.4_стб.3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2,79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1-100-50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5,0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2,79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91.06.05-011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4-100-050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5,0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01.7.06.05-0042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Ленты изоляционные из ПВХ для электромонтажных и ремонтных работ, цвет черный, ширина 19 мм, толщина 0,18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4,21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03.1.01.01-0002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10.2.02.08-0001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Проволока медная круглая мягкая электротехническая, диаметр 1,0-3,0 мм и выше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14.3.02.01-0371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Краска водно-дисперсионная акрилатная ВД-АК-111</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14.4.03.06-0001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Лак электроизоляционный МЛ-92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20.2.10.03-0020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Наконечники кабельные медные П 2,5-4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22.2.02.15-0001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Скрепы фигурные СкФ-10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24.3.01.01-0004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Трубка ПВХ-305 электроизоляционная, диаметр 6-10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10-08-002-02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70</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571/пр_2022_п.84_т.3_стр.4_стб.3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35,28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1,68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35,28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0,0832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03.1.01.01-0002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1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08-01-081-04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571/пр_2022_п.84_т.3_стр.4_стб.3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(Демонтаж), ЗТ: 0.3, ЗТм: 0.3, ЭМ: 0.3, М: 0</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2,7612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35,4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2,7612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0,00858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0,00858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0,00858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ГЭСНр 63-03-006-01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м2</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62,88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41,92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62,88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0,57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91.06.06-048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Подъемники одномачтовые, грузоподъемность до 500 кг, высота подъема 45 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4-100-030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3,0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01.7.03.01-0001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Вода</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м3</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01.7.15.06-0064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Гвозди стальные отделочные, диаметр 1,6 мм, длина 25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01.7.20.08-0031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Бязь суровая, ширина 1640 мм, поверхностная плотность 125 г/м2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 м2</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03.1.01.01-0002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0,735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04.3.01.07-0025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Раствор штукатурный, известковый, М100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м3</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14.1.04.02-0002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Клей, марка 88-СА</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01.6.01.02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Листы гипсокартонные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м2</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157,5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01.6.01.02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Листы гипсокартонные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м2</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157,5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Пр/812-097.0-2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Стекольные, обойные и облицовочные работы</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Пр/774-097.0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Стекольные, обойные и облицовочные работы</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прямые затраты по разделу 1. Демонтажные работы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эксплуатация машин и механизмов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машинистов (ОТм)</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материальные ресурсы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ФОТ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накладные расходы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сметная прибыль</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по разделу 1. Демонтажные работы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Справочно</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затраты труда рабочих</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108,0312</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затраты труда машинистов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0,69858</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0F0B71" w:rsidRPr="000F0B71" w:rsidTr="00B62041">
        <w:trPr>
          <w:trHeight w:val="240"/>
        </w:trPr>
        <w:tc>
          <w:tcPr>
            <w:tcW w:w="15183" w:type="dxa"/>
            <w:gridSpan w:val="12"/>
            <w:tcBorders>
              <w:top w:val="single" w:sz="4" w:space="0" w:color="auto"/>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Раздел 2. Строительно-монтажные работы</w:t>
            </w: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6</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11-03-001-02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Приборы, устанавливаемые на металлоконструкциях, щитах и пультах, масса: до 10 кг</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01.7.15.03-0031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стальные оцинкованные с шестигранной головкой и оцинкованной шестигранной гайкой, диаметр резьбы болта и гайки М6, длина болта 12-60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0,079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0,079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6.1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Пр/812-053.0-2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Приборы, средства автоматизации и вычислительной техники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Пр/774-053.0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Приборы, средства автоматизации и вычислительной техники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7</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ТЦ_61.2.06.03_11_1121009000_04.03.2025_01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Прибор приемно-контрольный и управления пожарный "Сириус"</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35566/1,2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8</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10-08-001-07</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Приборы приемно-контрольные сигнальные, концентратор: блок линейный</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 лучей</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2,34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2,34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0,0832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0,04992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8.1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9</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ТЦ_61.2.06.03_11_1121009000_04.03.2025_01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Блок контроля и индикации С2000-БКИ в.3.хх (2xRS-485)</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8438/1,2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10</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10-08-001-01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Приборы ПС приемно-контрольные, пусковые, концентратор: блок базовый на 10 лучей</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0,0056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0,0056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0,0832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0,0832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10.1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ТЦ_61.2.06.01_11_1121009000_04.03.2025_01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Блок контрольно-пусковой С2000-КПБ</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6048/1,2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08-01-083-01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Устройство сигнально-блокировочное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01.7.15.13-0002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Шплинты проволочные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08.4.03.02-0002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Сталь арматурная горячекатаная гладкая, класс A-I, диаметр 6-22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12.1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13</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ТЦ_61.2.04.09_11_1121009000_04.03.2025_01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Блок речевого оповещения Рупор-300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48548/1,2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14</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10-02-016-06</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Отдельно устанавливаемый: преобразователь или блок питания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1-100-50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5,0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91.06.05-011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4-100-050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5,0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01.7.06.05-0042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Ленты изоляционные из ПВХ для электромонтажных и ремонтных работ, цвет черный, ширина 19 мм, толщина 0,18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4,21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4,21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03.1.01.01-0002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10.2.02.08-0001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Проволока медная круглая мягкая электротехническая, диаметр 1,0-3,0 мм и выше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14.3.02.01-0371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Краска водно-дисперсионная акрилатная ВД-АК-111</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14.4.03.06-0001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Лак электроизоляционный МЛ-92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20.2.10.03-0020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Наконечники кабельные медные П 2,5-4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22.2.02.15-0001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Скрепы фигурные СкФ-10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24.3.01.01-0004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Трубка ПВХ-305 электроизоляционная, диаметр 6-10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14.1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15</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ТЦ_62.4.02.02_11_1121009000_04.03.2025_01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Источник питания резервированный РИП-24 исп.56</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13598/1,2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16</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10-08-002-02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120,96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1,68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120,96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0,0832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5,9904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03.1.01.01-0002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16.1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17</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ТЦ_61.2.01.07_11_1121009000_04.03.2025_01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Извещатель пожарный дымовой оптико-электронный адресно-аналоговый со встроенным изолятором короткого замыкания ДИП-34А-04 (ИП 212-34А) - 8 шт ЗИП</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80</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1981/1,2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1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18</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08-01-081-04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2,124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35,4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2,124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0,0066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0,0066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0,0066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0,3588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18.1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19</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ТЦ_61.2.02.03_11_1121009000_04.03.2025_01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Извещатель пожарный ручной адресный со встроенным изолятором короткого замыкания ИПР 513-3АМ исп.01- 1 шт ЗИП</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1123/1,2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1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20</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08-01-081-04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10,974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35,4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10,974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0,0341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0,0341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0,0341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1,8538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20.1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ТЦ_61.2.01.01_11_1121009000_04.03.2025_01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Оповещатель пожарный речевой потолочный ОПР-П103.1 - 2 шт ЗИП</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30</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950/1,2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ТЦ_61.2.01.01_11_1121009000_04.03.2025_01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Оповещатель пожарный речевой настенный ОПР-С106.1 - 1 шт ЗИП</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2471/1,2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23</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08-03-593-10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Световые настенные указатели</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17,2832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78,56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17,2832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0,088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91.05.05-015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4-100-060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01.7.06.05-0041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3,85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распорные полипропиленовые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4,08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0,8976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21.2.01.02-0141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Провод неизолированный для воздушных линий электропередачи М 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0,00153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0,0003366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23.1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24</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ТЦ_61.2.02.03_11_1121009000_04.03.2025_01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Оповещатель охранно-пожарный световой КРИСТАЛЛ-24 "Выход" - 3 шт ЗИП</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410/1,2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1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25</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08-01-081-04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35,4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0,0055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0,0055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0,0055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0,299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25.1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26</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ТЦ_61.2.02.03_11_1121009000_04.03.2025_01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Оповещатель охранно-пожарный комбинированный свето-звуковой Маяк-24-КП</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794/1,2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27</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10-08-001-13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Устройства промежуточные на количество лучей: 1</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01.3.05.17-0002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Канифоль сосновая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0,0676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0,2028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12 мм, длина 70 мм, диаметр шурупа 8 мм, длина шурупа 70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03.1.01.01-0002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10.3.02.03-0012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Припои оловянно-свинцовые бессурьмянистые, марка ПОС40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27.1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28</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ТЦ_61.2.06.01_11_1121009000_04.03.2025_01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Модуль контроля линий адресный Рупор-300-МК - 1 шт ЗИП</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1722/1,2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29</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08-03-575-01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Прибор или аппарат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7,21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01.7.15.03-0042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Болты с гайками и шайбами строительные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29.1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30</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ТЦ_62.4.01.01_11_1121009000_04.03.2025_01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Аккумуляторная батарея 17 А\ч Delta DTM 1217</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5989/1,2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ТЦ_62.4.01.01_11_1121009000_04.03.2025_01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Аккумуляторная батарея 26 А\ч Delta DTM 1226</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10293/1,2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32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ТЦ_62.4.01.01_11_1121009000_04.03.2025_01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Выключатель нагрузки ВН-32 1Р 20А MNV10-1-020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350/1,2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33</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08-02-409-09</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95,76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1-100-36</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3,6</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95,76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5,3376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33,62688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01.7.15.07-0152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6 мм, длина 35 мм, диаметр шурупа 3,5 мм, длина шурупа 50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11,025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33.1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33.2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01.7.15.07-0152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пластмассовые с шурупами, диаметр 6 мм, длина 35 мм, диаметр шурупа 3,5 мм, длина шурупа 50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- 1,75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- 11,025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34</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ТЦ_24.3.01.02_11_1121009000_04.03.2025_01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Труба гофрированная ПЛЛ лёгкая безгалогенная (HF) негорючая (НГ) d 16 мм PR02.0214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612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612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104/1,2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35</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ТЦ_24.3.01.02_11_1121009000_04.03.2025_01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Труба гофрированная d32 мм ПЛЛ лёгкая безгалогенная (HF) негорючая (НГ) PR02.0217</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277/1,2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36</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08-02-390-01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Короба пластмассовые: шириной до 40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24,435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1-100-39</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3,9</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16,29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24,435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91.06.06-048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Подъемники одномачтовые, грузоподъемность до 500 кг, высота подъема 45 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4-100-030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3,0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6,5664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9,8496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01.7.15.07-0022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полиэтиленовые распорные, диаметр 6 мм, длина 40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01.7.15.14-0165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36.1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36.2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01.7.15.07-0022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Дюбели полиэтиленовые распорные, диаметр 6 мм, длина 40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36.3</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01.7.15.14-0165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- 0,0015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37</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ТЦ_20.2.05.04_11_1121009000_04.03.2025_01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Кабель-канал белый 2-й замок в п/э 25х16 мм PR03.0050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97/1,2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38</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ТЦ_20.2.05.04_11_1121009000_04.03.2025_01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Кабель-канал белый 2-й замок в п/э 40х40 мм PR03.0054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138/1,2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39</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08-02-409-01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8,568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19,04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8,568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0,081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91.05.05-015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0,0405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4-100-060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0,0405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0,0405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0,0405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91.17.04-233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Аппараты сварочные для ручной дуговой сварки, сварочный ток до 350 А</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2,16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0,972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01.7.03.04-0001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Электроэнергия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кВт-ч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0,6192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0,27864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01.7.11.07-0227</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Электроды сварочные для сварки низколегированных и углеродистых сталей УОНИ 13/45, Э42А, диаметр 4-5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0,96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0,432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14.1.02.01-0002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Клей, марка БМК-5к</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39.1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40</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ТЦ_24.3.01.03_11_1121009000_04.03.2025_01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Труба жесткая ПВХ d16 мм PR.02416</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45,9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45,9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48/1,2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ТЦ_01.7.15.00_11_1121009000_04.03.2025_01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Комплекты для крепления ОКЛ с использованием самореза, дюбеля и скобы СМД d16-17 мм (100 шт/уп) PR08.5002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20</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20</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5458/1,2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ТЦ_01.7.15.00_11_1121009000_04.03.2025_01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Комплекты для крепления ОКЛ с использованием самореза, дюбеля и хомута FR ПР-25 (100 шт/уп) PR08.5200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2334/1,2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43</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ТЦ_01.7.15.00_11_1121009000_04.03.2025_01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Дюбель металлический универсальный 6х32 (100 шт/уп) PR08.3754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768/1,2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44</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ТЦ_01.7.15.00_11_1121009000_04.03.2025_01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Саморез 4,8х32 DIN 7981 (100 шт/уп) PR08.3956</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623/1,2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45</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ТЦ_01.7.15.00_11_1121009000_04.03.2025_01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Скоба металлическая однолапковая СМО d31-32 мм PR08.2537</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упак.</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493/1,2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46</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08-02-412-01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6,45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28,9605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4,49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28,9605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0,129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91.05.05-015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4-100-060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0,0645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01.7.06.05-0041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13,33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85,9785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01.7.07.20-0002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Тальк молотый, сорт I</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0,00043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0,0027735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14.4.02.04-0142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0,129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20.2.01.05-0001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Гильзы кабельные медные 2,5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0,3225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20.2.02.01-0011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Втулки полипропиленовые, диаметр 17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0,0122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0,07869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46.1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47</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08-02-412-03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1,887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6,29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1,887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0,018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91.05.05-015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4-100-060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01.7.06.05-0041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26,67</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8,001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01.7.07.20-0002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Тальк молотый, сорт I</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0,00105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0,000315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14.4.02.04-0142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20.2.01.05-0005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Гильзы кабельные медные 16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20.2.02.01-0013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Втулки полипропиленовые, диаметр 28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0,0122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0,00366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47.1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48</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08-02-399-01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Провод в коробах, сечением: до 6 мм2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4,23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2,82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4,23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0,03</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i/>
                <w:iCs/>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91.05.05-015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Краны на автомобильном ходу, грузоподъемность 16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4-100-060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6,0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91.14.02-001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Автомобили бортовые, грузоподъемность до 5 т</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4-100-040</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машиниста 4,0</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0,015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01.7.06.05-0041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13,33</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19,995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01.7.06.07-0002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Ленты монтажные из пластмассы для бандажирования проводов, скрепляются пластмассовыми кнопками, ширина 10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10 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0,75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14.4.02.04-0142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Краска масляная МА-0115, мумия, сурик железный</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0,075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48.1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49</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ТЦ_21.1.06.07_11_1121009000_04.03.2025_01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Кабель силовой 3х2.5 (4019)</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30,6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216/1,2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50</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ТЦ_21.1.06.07_11_1121009000_04.03.2025_01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Кабель парной скрутки КПСнг(А)-FRHF 1х2х0,5 (1578303)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867</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867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28/1,2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10-08-019-01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Коробка ответвительная на стене</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1-100-41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4,1</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01.7.15.14-0165</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03.1.01.01-0002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Гипс строительный Г-3</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08.3.03.05-0013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Проволока стальная низкоуглеродистая оцинкованная разного назначения, диаметр 1,6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lastRenderedPageBreak/>
              <w:t>51.1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Пр/812-051.1-2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Пр/774-051.1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Оборудование связи: прокладка и монтаж сетей связи</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ТЦ_20.5.02.11_11_1121009000_04.03.2025_01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Коробка монтажная огнестойкая с клемным блоком 40-0450-FR1.5-4</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1005/1,2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53</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 46-03-010-04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Пробивка в бетонных потолках толщиной 100 мм отверстий площадью: до 20 см2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отверстий</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1,9437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1-100-39</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3,9</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17,67</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1,9437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91.18.01-508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Компрессоры винтовые передвижные с электродвигателем, давление до 1 МПа (10 атм), производительность до 5 м3/мин</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0,55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91.21.10-002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Молотки отбойные пневматические при работе от передвижных компрессоров</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54</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 46-03-009-04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Пробивка в кирпичных стенах отверстий круглых диаметром: до 25 мм при толщине стен до 25 см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100 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48,5162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1-100-36</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3,6</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45,77</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48,5162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2</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ЭМ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ОТм(ЗТм)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i/>
                <w:iCs/>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91.18.01-508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Компрессоры винтовые передвижные с электродвигателем, давление до 1 МПа (10 атм), производительность до 5 м3/мин</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маш.-ч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14,62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15,4972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Пр/812-040.1-2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104</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104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14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59</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96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55</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ГЭСНм 08-02-155-01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Герметизация проходов при вводе кабелей во взрывоопасные помещения уплотнительной массой</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117</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117</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44,46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1-100-38</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Средний разряд работы 3,8</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чел.-ч</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0,38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44,46</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w:t>
            </w: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М</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01.1.01.09-0024</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Шнур асбестовый общего назначения ШАОН, диаметр 3-6 мм</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0,00006</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0,00702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01.7.07.29-0111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Пакля смоляная пропитанная</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0,15</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17,55</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01.7.07.29-0221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Герметик для уплотнения кабельных вводов и муфт, герметизации резьбовых соединений газовых и водопроводных труб</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0,72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84,24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outlineLvl w:val="0"/>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прямые затраты</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55.1</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421/пр_2020_п.75_пп.а</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стоимость вспомогательных ненормируемых материальных ресурсов, не учтенная в сметной норме, 2%</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120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55.2</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01.7.07.29-0221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Герметик для уплотнения кабельных вводов и муфт, герметизации резьбовых соединений газовых и водопроводных труб</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кг</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- 0,72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- 84,24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Пр/812-049.3-2</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НР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98</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Пр/774-049.3</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 Электротехнические установки на других объектах</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72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56</w:t>
            </w: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ТЦ_14.5.01.10_11_1121009000_04.03.2025_01</w:t>
            </w:r>
          </w:p>
        </w:tc>
        <w:tc>
          <w:tcPr>
            <w:tcW w:w="2799"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Пена монтажная огнестойкая Pro B1 Firestop 65</w:t>
            </w:r>
          </w:p>
        </w:tc>
        <w:tc>
          <w:tcPr>
            <w:tcW w:w="1023" w:type="dxa"/>
            <w:tcBorders>
              <w:top w:val="nil"/>
              <w:left w:val="nil"/>
              <w:bottom w:val="nil"/>
              <w:right w:val="nil"/>
            </w:tcBorders>
            <w:shd w:val="clear" w:color="auto" w:fill="auto"/>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шт</w:t>
            </w:r>
          </w:p>
        </w:tc>
        <w:tc>
          <w:tcPr>
            <w:tcW w:w="1023"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0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2</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B62041" w:rsidRPr="000F0B71" w:rsidTr="00B62041">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2049" w:type="dxa"/>
            <w:gridSpan w:val="10"/>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Формула ценообразования: 899/1,2</w:t>
            </w:r>
          </w:p>
        </w:tc>
      </w:tr>
      <w:tr w:rsidR="00CC6E04" w:rsidRPr="00B62041" w:rsidTr="00A111AF">
        <w:trPr>
          <w:trHeight w:val="240"/>
        </w:trPr>
        <w:tc>
          <w:tcPr>
            <w:tcW w:w="531"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60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2799"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023"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08"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single" w:sz="4" w:space="0" w:color="auto"/>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709"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single" w:sz="4" w:space="0" w:color="auto"/>
              <w:left w:val="nil"/>
              <w:bottom w:val="single" w:sz="4" w:space="0" w:color="auto"/>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48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прямые затраты по разделу 2. Строительно-монтажные работы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эксплуатация машин и механизмов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машинистов (ОТм)</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материальные ресурсы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ФОТ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накладные расходы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сметная прибыль</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Итого оборудование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Итого по разделу 2. Строительно-монтажные работы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Справочно</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материальные ресурсы, отсутствующие в ФРСН</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оборудование, отсутствующее в ФРСН</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затраты труда рабочих</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446,6116</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затраты труда машинистов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0,8072</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0F0B71" w:rsidRPr="000F0B71" w:rsidTr="00B62041">
        <w:trPr>
          <w:trHeight w:val="240"/>
        </w:trPr>
        <w:tc>
          <w:tcPr>
            <w:tcW w:w="15183" w:type="dxa"/>
            <w:gridSpan w:val="12"/>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r>
      <w:tr w:rsidR="00CC6E04" w:rsidRPr="00B62041" w:rsidTr="00CC6E04">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ИТОГИ ПО СМЕТЕ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строительные работы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прямые затраты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эксплуатация машин и механизмов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машинистов (ОТм)</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материальные ресурсы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накладные расходы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прибыль</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монтажные работы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прямые затраты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эксплуатация машин и механизмов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машинистов (ОТм)</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материальные ресурсы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ФОТ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накладные расходы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сметная прибыль</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оборудование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color w:val="000000" w:themeColor="text1"/>
                <w:sz w:val="16"/>
                <w:szCs w:val="16"/>
                <w:lang w:eastAsia="ru-RU"/>
              </w:rPr>
            </w:pPr>
            <w:r w:rsidRPr="000F0B71">
              <w:rPr>
                <w:rFonts w:ascii="Tahoma" w:eastAsia="Times New Roman" w:hAnsi="Tahoma" w:cs="Tahoma"/>
                <w:b/>
                <w:bCs/>
                <w:color w:val="000000" w:themeColor="text1"/>
                <w:sz w:val="16"/>
                <w:szCs w:val="16"/>
                <w:lang w:eastAsia="ru-RU"/>
              </w:rPr>
              <w:t>ВСЕГО по смете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color w:val="000000" w:themeColor="text1"/>
                <w:sz w:val="16"/>
                <w:szCs w:val="16"/>
                <w:lang w:eastAsia="ru-RU"/>
              </w:rPr>
            </w:pPr>
            <w:r w:rsidRPr="000F0B71">
              <w:rPr>
                <w:rFonts w:ascii="Tahoma" w:eastAsia="Times New Roman" w:hAnsi="Tahoma" w:cs="Tahoma"/>
                <w:color w:val="000000" w:themeColor="text1"/>
                <w:sz w:val="16"/>
                <w:szCs w:val="16"/>
                <w:lang w:eastAsia="ru-RU"/>
              </w:rPr>
              <w:t> </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color w:val="000000" w:themeColor="text1"/>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color w:val="000000" w:themeColor="text1"/>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color w:val="000000" w:themeColor="text1"/>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color w:val="000000" w:themeColor="text1"/>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color w:val="000000" w:themeColor="text1"/>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Всего прямые затраты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i/>
                <w:iCs/>
                <w:sz w:val="16"/>
                <w:szCs w:val="16"/>
                <w:lang w:eastAsia="ru-RU"/>
              </w:rPr>
            </w:pPr>
            <w:r w:rsidRPr="000F0B71">
              <w:rPr>
                <w:rFonts w:ascii="Tahoma" w:eastAsia="Times New Roman" w:hAnsi="Tahoma" w:cs="Tahoma"/>
                <w:i/>
                <w:iCs/>
                <w:sz w:val="16"/>
                <w:szCs w:val="16"/>
                <w:lang w:eastAsia="ru-RU"/>
              </w:rPr>
              <w:t xml:space="preserve">     в том числе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i/>
                <w:i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эксплуатация машин и механизмов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оплата труда машинистов (ОТм)</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материальные ресурсы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Всего ФОТ</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Всего накладные расходы</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Всего сметная прибыль</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Всего оборудование</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Справочно</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материальные ресурсы, отсутствующие в ФРСН</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оборудование, отсутствующее в ФРСН</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затраты труда рабочих</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554,64</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xml:space="preserve">     затраты труда машинистов</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1,51</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tcPr>
          <w:p w:rsidR="000F0B71" w:rsidRPr="000F0B71" w:rsidRDefault="000F0B71" w:rsidP="000F0B71">
            <w:pPr>
              <w:spacing w:after="0" w:line="240" w:lineRule="auto"/>
              <w:rPr>
                <w:rFonts w:ascii="Tahoma" w:eastAsia="Times New Roman" w:hAnsi="Tahoma" w:cs="Tahoma"/>
                <w:b/>
                <w:bCs/>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НДС</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953" w:type="dxa"/>
            <w:gridSpan w:val="4"/>
            <w:tcBorders>
              <w:top w:val="nil"/>
              <w:left w:val="nil"/>
              <w:bottom w:val="nil"/>
              <w:right w:val="nil"/>
            </w:tcBorders>
            <w:shd w:val="clear" w:color="auto" w:fill="auto"/>
            <w:hideMark/>
          </w:tcPr>
          <w:p w:rsidR="000F0B71" w:rsidRPr="000F0B71" w:rsidRDefault="000F0B71" w:rsidP="000F0B71">
            <w:pPr>
              <w:spacing w:after="0" w:line="240" w:lineRule="auto"/>
              <w:rPr>
                <w:rFonts w:ascii="Tahoma" w:eastAsia="Times New Roman" w:hAnsi="Tahoma" w:cs="Tahoma"/>
                <w:b/>
                <w:bCs/>
                <w:sz w:val="16"/>
                <w:szCs w:val="16"/>
                <w:lang w:eastAsia="ru-RU"/>
              </w:rPr>
            </w:pPr>
            <w:r w:rsidRPr="000F0B71">
              <w:rPr>
                <w:rFonts w:ascii="Tahoma" w:eastAsia="Times New Roman" w:hAnsi="Tahoma" w:cs="Tahoma"/>
                <w:b/>
                <w:bCs/>
                <w:sz w:val="16"/>
                <w:szCs w:val="16"/>
                <w:lang w:eastAsia="ru-RU"/>
              </w:rPr>
              <w:t>ВСЕГО по смете с НДС</w:t>
            </w:r>
          </w:p>
        </w:tc>
        <w:tc>
          <w:tcPr>
            <w:tcW w:w="1134" w:type="dxa"/>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567"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1418" w:type="dxa"/>
            <w:tcBorders>
              <w:top w:val="nil"/>
              <w:left w:val="nil"/>
              <w:bottom w:val="nil"/>
              <w:right w:val="nil"/>
            </w:tcBorders>
            <w:shd w:val="clear" w:color="auto" w:fill="auto"/>
            <w:noWrap/>
          </w:tcPr>
          <w:p w:rsidR="000F0B71" w:rsidRPr="000F0B71" w:rsidRDefault="000F0B71" w:rsidP="000F0B71">
            <w:pPr>
              <w:spacing w:after="0" w:line="240" w:lineRule="auto"/>
              <w:jc w:val="right"/>
              <w:rPr>
                <w:rFonts w:ascii="Tahoma" w:eastAsia="Times New Roman" w:hAnsi="Tahoma" w:cs="Tahoma"/>
                <w:b/>
                <w:bCs/>
                <w:color w:val="FFFFFF" w:themeColor="background1"/>
                <w:sz w:val="16"/>
                <w:szCs w:val="16"/>
                <w:lang w:eastAsia="ru-RU"/>
              </w:rPr>
            </w:pPr>
          </w:p>
        </w:tc>
      </w:tr>
      <w:tr w:rsidR="00CC6E04" w:rsidRPr="00B62041" w:rsidTr="00A111AF">
        <w:trPr>
          <w:trHeight w:val="240"/>
        </w:trPr>
        <w:tc>
          <w:tcPr>
            <w:tcW w:w="531"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jc w:val="right"/>
              <w:rPr>
                <w:rFonts w:ascii="Tahoma" w:eastAsia="Times New Roman" w:hAnsi="Tahoma" w:cs="Tahoma"/>
                <w:b/>
                <w:bCs/>
                <w:sz w:val="16"/>
                <w:szCs w:val="16"/>
                <w:lang w:eastAsia="ru-RU"/>
              </w:rPr>
            </w:pPr>
          </w:p>
        </w:tc>
        <w:tc>
          <w:tcPr>
            <w:tcW w:w="260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tcPr>
          <w:p w:rsidR="000F0B71" w:rsidRPr="000F0B71" w:rsidRDefault="000F0B71" w:rsidP="000F0B71">
            <w:pPr>
              <w:spacing w:after="0" w:line="240" w:lineRule="auto"/>
              <w:rPr>
                <w:rFonts w:ascii="Tahoma" w:eastAsia="Times New Roman" w:hAnsi="Tahoma" w:cs="Tahoma"/>
                <w:sz w:val="16"/>
                <w:szCs w:val="16"/>
                <w:lang w:eastAsia="ru-RU"/>
              </w:rPr>
            </w:pPr>
          </w:p>
        </w:tc>
      </w:tr>
      <w:tr w:rsidR="000F0B71" w:rsidRPr="000F0B71" w:rsidTr="00B62041">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Составил</w:t>
            </w:r>
          </w:p>
        </w:tc>
        <w:tc>
          <w:tcPr>
            <w:tcW w:w="12049" w:type="dxa"/>
            <w:gridSpan w:val="10"/>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r>
      <w:tr w:rsidR="00B62041" w:rsidRPr="000F0B71" w:rsidTr="00B62041">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3822"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[должность, подпись (инициалы, фамилия)]</w:t>
            </w:r>
          </w:p>
        </w:tc>
        <w:tc>
          <w:tcPr>
            <w:tcW w:w="8227" w:type="dxa"/>
            <w:gridSpan w:val="8"/>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r>
      <w:tr w:rsidR="000F0B71" w:rsidRPr="000F0B71" w:rsidTr="00B62041">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jc w:val="right"/>
              <w:rPr>
                <w:rFonts w:ascii="Tahoma" w:eastAsia="Times New Roman" w:hAnsi="Tahoma" w:cs="Tahoma"/>
                <w:sz w:val="16"/>
                <w:szCs w:val="16"/>
                <w:lang w:eastAsia="ru-RU"/>
              </w:rPr>
            </w:pPr>
            <w:r w:rsidRPr="000F0B71">
              <w:rPr>
                <w:rFonts w:ascii="Tahoma" w:eastAsia="Times New Roman" w:hAnsi="Tahoma" w:cs="Tahoma"/>
                <w:sz w:val="16"/>
                <w:szCs w:val="16"/>
                <w:lang w:eastAsia="ru-RU"/>
              </w:rPr>
              <w:t>Проверил</w:t>
            </w:r>
          </w:p>
        </w:tc>
        <w:tc>
          <w:tcPr>
            <w:tcW w:w="12049" w:type="dxa"/>
            <w:gridSpan w:val="10"/>
            <w:tcBorders>
              <w:top w:val="nil"/>
              <w:left w:val="nil"/>
              <w:bottom w:val="single" w:sz="4" w:space="0" w:color="auto"/>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r w:rsidRPr="000F0B71">
              <w:rPr>
                <w:rFonts w:ascii="Tahoma" w:eastAsia="Times New Roman" w:hAnsi="Tahoma" w:cs="Tahoma"/>
                <w:sz w:val="16"/>
                <w:szCs w:val="16"/>
                <w:lang w:eastAsia="ru-RU"/>
              </w:rPr>
              <w:t> </w:t>
            </w:r>
          </w:p>
        </w:tc>
      </w:tr>
      <w:tr w:rsidR="00B62041" w:rsidRPr="000F0B71" w:rsidTr="00B62041">
        <w:trPr>
          <w:trHeight w:val="240"/>
        </w:trPr>
        <w:tc>
          <w:tcPr>
            <w:tcW w:w="3134"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3822" w:type="dxa"/>
            <w:gridSpan w:val="2"/>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r w:rsidRPr="000F0B71">
              <w:rPr>
                <w:rFonts w:ascii="Tahoma" w:eastAsia="Times New Roman" w:hAnsi="Tahoma" w:cs="Tahoma"/>
                <w:sz w:val="16"/>
                <w:szCs w:val="16"/>
                <w:lang w:eastAsia="ru-RU"/>
              </w:rPr>
              <w:t>[должность, подпись (инициалы, фамилия)]</w:t>
            </w:r>
          </w:p>
        </w:tc>
        <w:tc>
          <w:tcPr>
            <w:tcW w:w="8227" w:type="dxa"/>
            <w:gridSpan w:val="8"/>
            <w:tcBorders>
              <w:top w:val="nil"/>
              <w:left w:val="nil"/>
              <w:bottom w:val="nil"/>
              <w:right w:val="nil"/>
            </w:tcBorders>
            <w:shd w:val="clear" w:color="auto" w:fill="auto"/>
            <w:noWrap/>
            <w:hideMark/>
          </w:tcPr>
          <w:p w:rsidR="000F0B71" w:rsidRPr="000F0B71" w:rsidRDefault="000F0B71" w:rsidP="000F0B71">
            <w:pPr>
              <w:spacing w:after="0" w:line="240" w:lineRule="auto"/>
              <w:jc w:val="center"/>
              <w:rPr>
                <w:rFonts w:ascii="Tahoma" w:eastAsia="Times New Roman" w:hAnsi="Tahoma" w:cs="Tahoma"/>
                <w:sz w:val="16"/>
                <w:szCs w:val="16"/>
                <w:lang w:eastAsia="ru-RU"/>
              </w:rPr>
            </w:pPr>
          </w:p>
        </w:tc>
      </w:tr>
      <w:tr w:rsidR="00CC6E04" w:rsidRPr="00B62041" w:rsidTr="00CC6E04">
        <w:trPr>
          <w:trHeight w:val="240"/>
        </w:trPr>
        <w:tc>
          <w:tcPr>
            <w:tcW w:w="531"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60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279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023"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0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709"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134"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567"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c>
          <w:tcPr>
            <w:tcW w:w="1418" w:type="dxa"/>
            <w:tcBorders>
              <w:top w:val="nil"/>
              <w:left w:val="nil"/>
              <w:bottom w:val="nil"/>
              <w:right w:val="nil"/>
            </w:tcBorders>
            <w:shd w:val="clear" w:color="auto" w:fill="auto"/>
            <w:noWrap/>
            <w:vAlign w:val="bottom"/>
            <w:hideMark/>
          </w:tcPr>
          <w:p w:rsidR="000F0B71" w:rsidRPr="000F0B71" w:rsidRDefault="000F0B71" w:rsidP="000F0B71">
            <w:pPr>
              <w:spacing w:after="0" w:line="240" w:lineRule="auto"/>
              <w:rPr>
                <w:rFonts w:ascii="Tahoma" w:eastAsia="Times New Roman" w:hAnsi="Tahoma" w:cs="Tahoma"/>
                <w:sz w:val="16"/>
                <w:szCs w:val="16"/>
                <w:lang w:eastAsia="ru-RU"/>
              </w:rPr>
            </w:pPr>
          </w:p>
        </w:tc>
      </w:tr>
    </w:tbl>
    <w:p w:rsidR="000F0B71" w:rsidRDefault="000F0B71" w:rsidP="000F0B71">
      <w:pPr>
        <w:tabs>
          <w:tab w:val="left" w:pos="7875"/>
        </w:tabs>
        <w:spacing w:after="160" w:line="259" w:lineRule="auto"/>
        <w:rPr>
          <w:rFonts w:ascii="Tahoma" w:eastAsia="Calibri" w:hAnsi="Tahoma" w:cs="Tahoma"/>
          <w:sz w:val="20"/>
          <w:szCs w:val="20"/>
        </w:rPr>
      </w:pPr>
    </w:p>
    <w:p w:rsidR="00B62041" w:rsidRDefault="00B62041" w:rsidP="000F0B71">
      <w:pPr>
        <w:tabs>
          <w:tab w:val="left" w:pos="7875"/>
        </w:tabs>
        <w:spacing w:after="160" w:line="259" w:lineRule="auto"/>
        <w:rPr>
          <w:rFonts w:ascii="Tahoma" w:eastAsia="Calibri" w:hAnsi="Tahoma" w:cs="Tahoma"/>
          <w:sz w:val="20"/>
          <w:szCs w:val="20"/>
        </w:rPr>
      </w:pPr>
    </w:p>
    <w:p w:rsidR="00B62041" w:rsidRDefault="00B62041" w:rsidP="000F0B71">
      <w:pPr>
        <w:tabs>
          <w:tab w:val="left" w:pos="7875"/>
        </w:tabs>
        <w:spacing w:after="160" w:line="259" w:lineRule="auto"/>
        <w:rPr>
          <w:rFonts w:ascii="Tahoma" w:eastAsia="Calibri" w:hAnsi="Tahoma" w:cs="Tahoma"/>
          <w:sz w:val="20"/>
          <w:szCs w:val="20"/>
        </w:rPr>
      </w:pPr>
    </w:p>
    <w:tbl>
      <w:tblPr>
        <w:tblW w:w="14884" w:type="dxa"/>
        <w:tblLayout w:type="fixed"/>
        <w:tblCellMar>
          <w:left w:w="0" w:type="dxa"/>
          <w:right w:w="0" w:type="dxa"/>
        </w:tblCellMar>
        <w:tblLook w:val="04A0" w:firstRow="1" w:lastRow="0" w:firstColumn="1" w:lastColumn="0" w:noHBand="0" w:noVBand="1"/>
      </w:tblPr>
      <w:tblGrid>
        <w:gridCol w:w="319"/>
        <w:gridCol w:w="2658"/>
        <w:gridCol w:w="3308"/>
        <w:gridCol w:w="848"/>
        <w:gridCol w:w="762"/>
        <w:gridCol w:w="1068"/>
        <w:gridCol w:w="1124"/>
        <w:gridCol w:w="818"/>
        <w:gridCol w:w="502"/>
        <w:gridCol w:w="921"/>
        <w:gridCol w:w="1068"/>
        <w:gridCol w:w="1488"/>
      </w:tblGrid>
      <w:tr w:rsidR="00B62041" w:rsidTr="00B62041">
        <w:trPr>
          <w:trHeight w:val="24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0F0B71" w:rsidP="00B62041">
            <w:pPr>
              <w:spacing w:after="0" w:line="240" w:lineRule="auto"/>
              <w:rPr>
                <w:rFonts w:ascii="Tahoma" w:hAnsi="Tahoma" w:cs="Tahoma"/>
                <w:sz w:val="16"/>
                <w:szCs w:val="16"/>
              </w:rPr>
            </w:pPr>
            <w:r w:rsidRPr="000F0B71">
              <w:rPr>
                <w:rFonts w:ascii="Tahoma" w:eastAsia="Calibri" w:hAnsi="Tahoma" w:cs="Tahoma"/>
                <w:sz w:val="20"/>
                <w:szCs w:val="20"/>
              </w:rPr>
              <w:br w:type="page"/>
            </w:r>
            <w:r w:rsidR="00B62041">
              <w:rPr>
                <w:rFonts w:ascii="Tahoma" w:eastAsia="Calibri" w:hAnsi="Tahoma" w:cs="Tahoma"/>
                <w:sz w:val="20"/>
                <w:szCs w:val="20"/>
              </w:rPr>
              <w:t>Н</w:t>
            </w:r>
            <w:r w:rsidR="00B62041" w:rsidRPr="00B62041">
              <w:rPr>
                <w:rFonts w:ascii="Tahoma" w:hAnsi="Tahoma" w:cs="Tahoma"/>
                <w:sz w:val="16"/>
                <w:szCs w:val="16"/>
              </w:rPr>
              <w:t>аименование программного продукта</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ПК РИК (вер. 1.3.241021)</w:t>
            </w:r>
          </w:p>
        </w:tc>
      </w:tr>
      <w:tr w:rsidR="00B62041" w:rsidTr="00B62041">
        <w:trPr>
          <w:trHeight w:val="24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Наименование редакции сметных нормативов</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ФСНБ-2022 с доп. и изм. 11 (приказ Минстроя России № 524/пр)</w:t>
            </w:r>
          </w:p>
        </w:tc>
      </w:tr>
      <w:tr w:rsidR="00B62041" w:rsidTr="00B62041">
        <w:trPr>
          <w:trHeight w:val="48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lastRenderedPageBreak/>
              <w:t>Реквизиты приказа Минстроя России об утверждении дополнений и изменений к сметным нормативам</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Приказ Минстроя России № 524/пр от 09.08.2024</w:t>
            </w:r>
          </w:p>
        </w:tc>
      </w:tr>
      <w:tr w:rsidR="00B62041" w:rsidTr="00B62041">
        <w:trPr>
          <w:trHeight w:val="168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r>
      <w:tr w:rsidR="00B62041" w:rsidTr="00B62041">
        <w:trPr>
          <w:trHeight w:val="72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r>
      <w:tr w:rsidR="00B62041" w:rsidTr="00B62041">
        <w:trPr>
          <w:trHeight w:val="24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Обоснование принятых текущих цен на строительные ресурсы</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Сплит-форма ФГИС ЦС, Республика Коми, I квартал 2025</w:t>
            </w:r>
          </w:p>
        </w:tc>
      </w:tr>
      <w:tr w:rsidR="00B62041" w:rsidTr="00B62041">
        <w:trPr>
          <w:trHeight w:val="24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Наименование субъекта Российской Федерации</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Республика Коми</w:t>
            </w:r>
          </w:p>
        </w:tc>
      </w:tr>
      <w:tr w:rsidR="00B62041" w:rsidTr="00B62041">
        <w:trPr>
          <w:trHeight w:val="240"/>
        </w:trPr>
        <w:tc>
          <w:tcPr>
            <w:tcW w:w="7895" w:type="dxa"/>
            <w:gridSpan w:val="5"/>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Наименование зоны субъекта Российской Федерации</w:t>
            </w:r>
          </w:p>
        </w:tc>
        <w:tc>
          <w:tcPr>
            <w:tcW w:w="6989" w:type="dxa"/>
            <w:gridSpan w:val="7"/>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Республика Коми (2 зона)</w:t>
            </w: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r>
      <w:tr w:rsidR="00B62041" w:rsidTr="00B62041">
        <w:trPr>
          <w:trHeight w:val="240"/>
        </w:trPr>
        <w:tc>
          <w:tcPr>
            <w:tcW w:w="14884" w:type="dxa"/>
            <w:gridSpan w:val="12"/>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Автоматическая пожарная сигнализация и система оповещения и управления эвакуацией в здании по адресу:  пгт. Троицко-Печорск, квартал Южный, д. 7, кв. 21</w:t>
            </w:r>
          </w:p>
        </w:tc>
      </w:tr>
      <w:tr w:rsidR="00B62041" w:rsidTr="00B62041">
        <w:trPr>
          <w:trHeight w:val="240"/>
        </w:trPr>
        <w:tc>
          <w:tcPr>
            <w:tcW w:w="14884" w:type="dxa"/>
            <w:gridSpan w:val="1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(наименование стройки)</w:t>
            </w:r>
          </w:p>
        </w:tc>
      </w:tr>
      <w:tr w:rsidR="00B62041" w:rsidTr="00B62041">
        <w:trPr>
          <w:trHeight w:val="240"/>
        </w:trPr>
        <w:tc>
          <w:tcPr>
            <w:tcW w:w="14884" w:type="dxa"/>
            <w:gridSpan w:val="12"/>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Автоматическая пожарная сигнализация и система оповещения и управления эвакуацией в здании по адресу:  пгт. Троицко-Печорск, квартал Южный, д. 7, кв. 21</w:t>
            </w:r>
          </w:p>
        </w:tc>
      </w:tr>
      <w:tr w:rsidR="00B62041" w:rsidTr="00B62041">
        <w:trPr>
          <w:trHeight w:val="240"/>
        </w:trPr>
        <w:tc>
          <w:tcPr>
            <w:tcW w:w="14884" w:type="dxa"/>
            <w:gridSpan w:val="1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(наименование объекта капитального строительства)</w:t>
            </w:r>
          </w:p>
        </w:tc>
      </w:tr>
      <w:tr w:rsidR="00B62041" w:rsidTr="00B62041">
        <w:trPr>
          <w:trHeight w:val="240"/>
        </w:trPr>
        <w:tc>
          <w:tcPr>
            <w:tcW w:w="14884" w:type="dxa"/>
            <w:gridSpan w:val="12"/>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ЛОКАЛЬНЫЙ СМЕТНЫЙ РАСЧЁТ (СМЕТА) № 02-01-01</w:t>
            </w:r>
          </w:p>
        </w:tc>
      </w:tr>
      <w:tr w:rsidR="00B62041" w:rsidTr="00B62041">
        <w:trPr>
          <w:trHeight w:val="240"/>
        </w:trPr>
        <w:tc>
          <w:tcPr>
            <w:tcW w:w="14884" w:type="dxa"/>
            <w:gridSpan w:val="12"/>
            <w:tcBorders>
              <w:top w:val="nil"/>
              <w:left w:val="nil"/>
              <w:bottom w:val="single" w:sz="4" w:space="0" w:color="auto"/>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Автоматическая пожарная сигнализация и система оповещения и управления эвакуацией в здании по адресу: пгт. Троицко-Печорск, квартал Южный, д. 7, кв. 21</w:t>
            </w:r>
          </w:p>
        </w:tc>
      </w:tr>
      <w:tr w:rsidR="00B62041" w:rsidTr="00B62041">
        <w:trPr>
          <w:trHeight w:val="240"/>
        </w:trPr>
        <w:tc>
          <w:tcPr>
            <w:tcW w:w="14884" w:type="dxa"/>
            <w:gridSpan w:val="1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(наименование работ и затрат)</w:t>
            </w: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Составлен</w:t>
            </w:r>
          </w:p>
        </w:tc>
        <w:tc>
          <w:tcPr>
            <w:tcW w:w="3308" w:type="dxa"/>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ресурсно-индексным</w:t>
            </w:r>
          </w:p>
        </w:tc>
        <w:tc>
          <w:tcPr>
            <w:tcW w:w="8599" w:type="dxa"/>
            <w:gridSpan w:val="9"/>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методом</w:t>
            </w: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Основание</w:t>
            </w:r>
          </w:p>
        </w:tc>
        <w:tc>
          <w:tcPr>
            <w:tcW w:w="7110" w:type="dxa"/>
            <w:gridSpan w:val="5"/>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 </w:t>
            </w:r>
          </w:p>
        </w:tc>
        <w:tc>
          <w:tcPr>
            <w:tcW w:w="4797" w:type="dxa"/>
            <w:gridSpan w:val="5"/>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110" w:type="dxa"/>
            <w:gridSpan w:val="5"/>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(проектная и (или) иная техническая документация)</w:t>
            </w:r>
          </w:p>
        </w:tc>
        <w:tc>
          <w:tcPr>
            <w:tcW w:w="4797" w:type="dxa"/>
            <w:gridSpan w:val="5"/>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r>
      <w:tr w:rsidR="00B62041" w:rsidTr="00B62041">
        <w:trPr>
          <w:trHeight w:val="240"/>
        </w:trPr>
        <w:tc>
          <w:tcPr>
            <w:tcW w:w="6285" w:type="dxa"/>
            <w:gridSpan w:val="3"/>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Составлен(а) в текущем уровне цен</w:t>
            </w:r>
          </w:p>
        </w:tc>
        <w:tc>
          <w:tcPr>
            <w:tcW w:w="1610" w:type="dxa"/>
            <w:gridSpan w:val="2"/>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I квартал 2025</w:t>
            </w:r>
          </w:p>
        </w:tc>
        <w:tc>
          <w:tcPr>
            <w:tcW w:w="2192" w:type="dxa"/>
            <w:gridSpan w:val="2"/>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4797" w:type="dxa"/>
            <w:gridSpan w:val="5"/>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r>
      <w:tr w:rsidR="00B62041" w:rsidTr="00A111AF">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lastRenderedPageBreak/>
              <w:t>Сметная стоимость</w:t>
            </w:r>
          </w:p>
        </w:tc>
        <w:tc>
          <w:tcPr>
            <w:tcW w:w="3308" w:type="dxa"/>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тыс. руб.</w:t>
            </w:r>
          </w:p>
        </w:tc>
        <w:tc>
          <w:tcPr>
            <w:tcW w:w="3772" w:type="dxa"/>
            <w:gridSpan w:val="4"/>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Средства на оплату труда рабочих</w:t>
            </w:r>
          </w:p>
        </w:tc>
        <w:tc>
          <w:tcPr>
            <w:tcW w:w="2491" w:type="dxa"/>
            <w:gridSpan w:val="3"/>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тыс. руб.</w:t>
            </w:r>
          </w:p>
        </w:tc>
      </w:tr>
      <w:tr w:rsidR="00B62041" w:rsidTr="00A111AF">
        <w:trPr>
          <w:trHeight w:val="240"/>
        </w:trPr>
        <w:tc>
          <w:tcPr>
            <w:tcW w:w="7133" w:type="dxa"/>
            <w:gridSpan w:val="4"/>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772" w:type="dxa"/>
            <w:gridSpan w:val="4"/>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Средства на оплату труда машинистов</w:t>
            </w:r>
          </w:p>
        </w:tc>
        <w:tc>
          <w:tcPr>
            <w:tcW w:w="2491" w:type="dxa"/>
            <w:gridSpan w:val="3"/>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тыс. руб.</w:t>
            </w:r>
          </w:p>
        </w:tc>
      </w:tr>
      <w:tr w:rsidR="00B62041" w:rsidTr="00A111AF">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 xml:space="preserve">  в том числе</w:t>
            </w:r>
          </w:p>
        </w:tc>
        <w:tc>
          <w:tcPr>
            <w:tcW w:w="11907" w:type="dxa"/>
            <w:gridSpan w:val="10"/>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i/>
                <w:iCs/>
                <w:sz w:val="16"/>
                <w:szCs w:val="16"/>
              </w:rPr>
            </w:pPr>
          </w:p>
        </w:tc>
      </w:tr>
      <w:tr w:rsidR="00B62041" w:rsidTr="00A111AF">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 xml:space="preserve">  строительных работ</w:t>
            </w:r>
          </w:p>
        </w:tc>
        <w:tc>
          <w:tcPr>
            <w:tcW w:w="3308" w:type="dxa"/>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тыс. руб.</w:t>
            </w:r>
          </w:p>
        </w:tc>
        <w:tc>
          <w:tcPr>
            <w:tcW w:w="3772" w:type="dxa"/>
            <w:gridSpan w:val="4"/>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Нормативные затраты труда рабочих</w:t>
            </w:r>
          </w:p>
        </w:tc>
        <w:tc>
          <w:tcPr>
            <w:tcW w:w="2491" w:type="dxa"/>
            <w:gridSpan w:val="3"/>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чел.-ч.</w:t>
            </w:r>
          </w:p>
        </w:tc>
      </w:tr>
      <w:tr w:rsidR="00B62041" w:rsidTr="00A111AF">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 xml:space="preserve">  монтажных работ</w:t>
            </w:r>
          </w:p>
        </w:tc>
        <w:tc>
          <w:tcPr>
            <w:tcW w:w="3308" w:type="dxa"/>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тыс. руб.</w:t>
            </w:r>
          </w:p>
        </w:tc>
        <w:tc>
          <w:tcPr>
            <w:tcW w:w="3772" w:type="dxa"/>
            <w:gridSpan w:val="4"/>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Нормативные затраты труда машинистов</w:t>
            </w:r>
          </w:p>
        </w:tc>
        <w:tc>
          <w:tcPr>
            <w:tcW w:w="2491" w:type="dxa"/>
            <w:gridSpan w:val="3"/>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чел.-ч.</w:t>
            </w:r>
          </w:p>
        </w:tc>
      </w:tr>
      <w:tr w:rsidR="00B62041" w:rsidTr="00A111AF">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 xml:space="preserve">  оборудования</w:t>
            </w:r>
          </w:p>
        </w:tc>
        <w:tc>
          <w:tcPr>
            <w:tcW w:w="3308" w:type="dxa"/>
            <w:tcBorders>
              <w:top w:val="nil"/>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тыс. руб.</w:t>
            </w:r>
          </w:p>
        </w:tc>
        <w:tc>
          <w:tcPr>
            <w:tcW w:w="7751" w:type="dxa"/>
            <w:gridSpan w:val="8"/>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 xml:space="preserve">  прочих затрат</w:t>
            </w:r>
          </w:p>
        </w:tc>
        <w:tc>
          <w:tcPr>
            <w:tcW w:w="3308" w:type="dxa"/>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r w:rsidRPr="00B62041">
              <w:rPr>
                <w:rFonts w:ascii="Tahoma" w:hAnsi="Tahoma" w:cs="Tahoma"/>
                <w:b/>
                <w:bCs/>
                <w:sz w:val="16"/>
                <w:szCs w:val="16"/>
              </w:rPr>
              <w:t> </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7751" w:type="dxa"/>
            <w:gridSpan w:val="8"/>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r>
      <w:tr w:rsidR="00B62041" w:rsidTr="00B62041">
        <w:trPr>
          <w:trHeight w:val="480"/>
        </w:trPr>
        <w:tc>
          <w:tcPr>
            <w:tcW w:w="31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 п/п</w:t>
            </w:r>
          </w:p>
        </w:tc>
        <w:tc>
          <w:tcPr>
            <w:tcW w:w="265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Обоснование</w:t>
            </w:r>
          </w:p>
        </w:tc>
        <w:tc>
          <w:tcPr>
            <w:tcW w:w="330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Наименование работ и затрат</w:t>
            </w:r>
          </w:p>
        </w:tc>
        <w:tc>
          <w:tcPr>
            <w:tcW w:w="84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Единица измерения</w:t>
            </w:r>
          </w:p>
        </w:tc>
        <w:tc>
          <w:tcPr>
            <w:tcW w:w="2954" w:type="dxa"/>
            <w:gridSpan w:val="3"/>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Количество</w:t>
            </w:r>
          </w:p>
        </w:tc>
        <w:tc>
          <w:tcPr>
            <w:tcW w:w="4797" w:type="dxa"/>
            <w:gridSpan w:val="5"/>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Сметная стоимость, руб.</w:t>
            </w:r>
          </w:p>
        </w:tc>
      </w:tr>
      <w:tr w:rsidR="00B62041" w:rsidTr="00B62041">
        <w:trPr>
          <w:trHeight w:val="960"/>
        </w:trPr>
        <w:tc>
          <w:tcPr>
            <w:tcW w:w="319" w:type="dxa"/>
            <w:vMerge/>
            <w:tcBorders>
              <w:top w:val="single" w:sz="4" w:space="0" w:color="auto"/>
              <w:left w:val="single" w:sz="4" w:space="0" w:color="auto"/>
              <w:bottom w:val="single" w:sz="4" w:space="0" w:color="auto"/>
              <w:right w:val="single" w:sz="4" w:space="0" w:color="auto"/>
            </w:tcBorders>
            <w:vAlign w:val="center"/>
            <w:hideMark/>
          </w:tcPr>
          <w:p w:rsidR="00B62041" w:rsidRPr="00B62041" w:rsidRDefault="00B62041">
            <w:pPr>
              <w:rPr>
                <w:rFonts w:ascii="Tahoma" w:hAnsi="Tahoma" w:cs="Tahoma"/>
                <w:sz w:val="16"/>
                <w:szCs w:val="16"/>
              </w:rPr>
            </w:pPr>
          </w:p>
        </w:tc>
        <w:tc>
          <w:tcPr>
            <w:tcW w:w="2658" w:type="dxa"/>
            <w:vMerge/>
            <w:tcBorders>
              <w:top w:val="single" w:sz="4" w:space="0" w:color="auto"/>
              <w:left w:val="single" w:sz="4" w:space="0" w:color="auto"/>
              <w:bottom w:val="single" w:sz="4" w:space="0" w:color="auto"/>
              <w:right w:val="single" w:sz="4" w:space="0" w:color="auto"/>
            </w:tcBorders>
            <w:vAlign w:val="center"/>
            <w:hideMark/>
          </w:tcPr>
          <w:p w:rsidR="00B62041" w:rsidRPr="00B62041" w:rsidRDefault="00B62041">
            <w:pPr>
              <w:rPr>
                <w:rFonts w:ascii="Tahoma" w:hAnsi="Tahoma" w:cs="Tahoma"/>
                <w:sz w:val="16"/>
                <w:szCs w:val="16"/>
              </w:rPr>
            </w:pPr>
          </w:p>
        </w:tc>
        <w:tc>
          <w:tcPr>
            <w:tcW w:w="3308" w:type="dxa"/>
            <w:vMerge/>
            <w:tcBorders>
              <w:top w:val="single" w:sz="4" w:space="0" w:color="auto"/>
              <w:left w:val="single" w:sz="4" w:space="0" w:color="auto"/>
              <w:bottom w:val="single" w:sz="4" w:space="0" w:color="auto"/>
              <w:right w:val="single" w:sz="4" w:space="0" w:color="auto"/>
            </w:tcBorders>
            <w:vAlign w:val="center"/>
            <w:hideMark/>
          </w:tcPr>
          <w:p w:rsidR="00B62041" w:rsidRPr="00B62041" w:rsidRDefault="00B62041">
            <w:pPr>
              <w:rPr>
                <w:rFonts w:ascii="Tahoma" w:hAnsi="Tahoma" w:cs="Tahoma"/>
                <w:sz w:val="16"/>
                <w:szCs w:val="16"/>
              </w:rPr>
            </w:pPr>
          </w:p>
        </w:tc>
        <w:tc>
          <w:tcPr>
            <w:tcW w:w="848" w:type="dxa"/>
            <w:vMerge/>
            <w:tcBorders>
              <w:top w:val="single" w:sz="4" w:space="0" w:color="auto"/>
              <w:left w:val="single" w:sz="4" w:space="0" w:color="auto"/>
              <w:bottom w:val="single" w:sz="4" w:space="0" w:color="auto"/>
              <w:right w:val="single" w:sz="4" w:space="0" w:color="auto"/>
            </w:tcBorders>
            <w:vAlign w:val="center"/>
            <w:hideMark/>
          </w:tcPr>
          <w:p w:rsidR="00B62041" w:rsidRPr="00B62041" w:rsidRDefault="00B62041">
            <w:pPr>
              <w:rPr>
                <w:rFonts w:ascii="Tahoma" w:hAnsi="Tahoma" w:cs="Tahoma"/>
                <w:sz w:val="16"/>
                <w:szCs w:val="16"/>
              </w:rPr>
            </w:pPr>
          </w:p>
        </w:tc>
        <w:tc>
          <w:tcPr>
            <w:tcW w:w="76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на единицу измерения</w:t>
            </w:r>
          </w:p>
        </w:tc>
        <w:tc>
          <w:tcPr>
            <w:tcW w:w="1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коэффициенты</w:t>
            </w:r>
          </w:p>
        </w:tc>
        <w:tc>
          <w:tcPr>
            <w:tcW w:w="112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всего с учётом коэффициентов</w:t>
            </w:r>
          </w:p>
        </w:tc>
        <w:tc>
          <w:tcPr>
            <w:tcW w:w="81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на единицу измерения в базисном уровне цен</w:t>
            </w:r>
          </w:p>
        </w:tc>
        <w:tc>
          <w:tcPr>
            <w:tcW w:w="5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индекс</w:t>
            </w:r>
          </w:p>
        </w:tc>
        <w:tc>
          <w:tcPr>
            <w:tcW w:w="92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на единицу измерения в текущем уровне цен</w:t>
            </w:r>
          </w:p>
        </w:tc>
        <w:tc>
          <w:tcPr>
            <w:tcW w:w="1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коэффициенты</w:t>
            </w:r>
          </w:p>
        </w:tc>
        <w:tc>
          <w:tcPr>
            <w:tcW w:w="148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всего в текущем уровне цен</w:t>
            </w:r>
          </w:p>
        </w:tc>
      </w:tr>
      <w:tr w:rsidR="00B62041" w:rsidTr="00B62041">
        <w:trPr>
          <w:trHeight w:val="240"/>
        </w:trPr>
        <w:tc>
          <w:tcPr>
            <w:tcW w:w="31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1</w:t>
            </w:r>
          </w:p>
        </w:tc>
        <w:tc>
          <w:tcPr>
            <w:tcW w:w="26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2</w:t>
            </w:r>
          </w:p>
        </w:tc>
        <w:tc>
          <w:tcPr>
            <w:tcW w:w="330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3</w:t>
            </w:r>
          </w:p>
        </w:tc>
        <w:tc>
          <w:tcPr>
            <w:tcW w:w="8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4</w:t>
            </w:r>
          </w:p>
        </w:tc>
        <w:tc>
          <w:tcPr>
            <w:tcW w:w="76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5</w:t>
            </w:r>
          </w:p>
        </w:tc>
        <w:tc>
          <w:tcPr>
            <w:tcW w:w="10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6</w:t>
            </w:r>
          </w:p>
        </w:tc>
        <w:tc>
          <w:tcPr>
            <w:tcW w:w="112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7</w:t>
            </w:r>
          </w:p>
        </w:tc>
        <w:tc>
          <w:tcPr>
            <w:tcW w:w="8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8</w:t>
            </w:r>
          </w:p>
        </w:tc>
        <w:tc>
          <w:tcPr>
            <w:tcW w:w="50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9</w:t>
            </w:r>
          </w:p>
        </w:tc>
        <w:tc>
          <w:tcPr>
            <w:tcW w:w="92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w:t>
            </w:r>
          </w:p>
        </w:tc>
        <w:tc>
          <w:tcPr>
            <w:tcW w:w="10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11</w:t>
            </w:r>
          </w:p>
        </w:tc>
        <w:tc>
          <w:tcPr>
            <w:tcW w:w="148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62041" w:rsidRPr="00B62041" w:rsidRDefault="00B62041">
            <w:pPr>
              <w:jc w:val="center"/>
              <w:rPr>
                <w:rFonts w:ascii="Tahoma" w:hAnsi="Tahoma" w:cs="Tahoma"/>
                <w:sz w:val="16"/>
                <w:szCs w:val="16"/>
              </w:rPr>
            </w:pPr>
            <w:r w:rsidRPr="00B62041">
              <w:rPr>
                <w:rFonts w:ascii="Tahoma" w:hAnsi="Tahoma" w:cs="Tahoma"/>
                <w:sz w:val="16"/>
                <w:szCs w:val="16"/>
              </w:rPr>
              <w:t>12</w:t>
            </w:r>
          </w:p>
        </w:tc>
      </w:tr>
      <w:tr w:rsidR="00B62041" w:rsidTr="00B62041">
        <w:trPr>
          <w:trHeight w:val="240"/>
        </w:trPr>
        <w:tc>
          <w:tcPr>
            <w:tcW w:w="14884" w:type="dxa"/>
            <w:gridSpan w:val="12"/>
            <w:tcBorders>
              <w:top w:val="single" w:sz="4" w:space="0" w:color="auto"/>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Раздел 1. Демонтажные работы</w:t>
            </w: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10-08-001-01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Приборы ПС приемно-контрольные, пусковые, концентратор: блок базовый на 10 лучей</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571/пр_2022_п.84_т.3_стр.4_стб.3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(Демонтаж), ЗТ: 0.3, ЗТм: 0.3, ЭМ: 0.3, М: 0</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2,16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4,3</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7,2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0,3</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2,16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01.3.05.17-0002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Канифоль сосновая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0,0056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01.7.03.04-0001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Электроэнергия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кВт-ч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0,0832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01.7.15.07-0012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Дюбели пластмассовые с шурупами, диаметр 12 мм, длина 70 мм, диаметр шурупа 8 мм, длина шурупа 70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10.3.02.03-0012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Припои оловянно-свинцовые бессурьмянистые, марка ПОС40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Пр/812-051.1-2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Пр/774-051.1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10-08-002-02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Извещатель ПС автоматический: дымовой, фотоэлектрический, радиоизотопный, световой в нормальном исполнении</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571/пр_2022_п.84_т.3_стр.4_стб.3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(Демонтаж), ЗТ: 0.3, ЗТм: 0.3, ЭМ: 0.3, М: 0</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9,576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1,68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0,3</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9,576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01.3.05.17-0002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Канифоль сосновая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01.7.03.04-0001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Электроэнергия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кВт-ч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0,0832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01.7.15.07-0012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Дюбели пластмассовые с шурупами, диаметр 12 мм, длина 70 мм, диаметр шурупа 8 мм, длина шурупа 70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03.1.01.01-0002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Гипс строительный Г-3</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10.3.02.03-0012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Припои оловянно-свинцовые бессурьмянистые, марка ПОС40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Пр/812-051.1-2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Пр/774-051.1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ГЭСНр 63-03-006-01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м2</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0,37</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0,37</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15,5104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41,92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15,5104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0,1406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91.06.06-048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Подъемники одномачтовые, грузоподъемность до 500 кг, высота подъема 45 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0,0666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4-100-030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3,0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0,0666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91.14.02-001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Автомобили бортовые, грузоподъемность до 5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0,074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0,074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01.7.03.01-0001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Вода</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м3</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0,0888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01.7.15.06-0064</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Гвозди стальные отделочные, диаметр 1,6 мм, длина 25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0,00111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01.7.20.08-0031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Бязь суровая, ширина 1640 мм, поверхностная плотность 125 г/м2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 м2</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0,444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03.1.01.01-0002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Гипс строительный Г-3</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0,49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0,1813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04.3.01.07-0025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Раствор штукатурный, известковый, М100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м3</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0,0222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14.1.04.02-0002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Клей, марка 88-СА</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4,8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1,776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01.6.01.02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Листы гипсокартонные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м2</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38,85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01.6.01.02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Листы гипсокартонные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м2</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38,85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Пр/812-097.0-2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Стекольные, обойные и облицовочные работы</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Пр/774-097.0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Стекольные, обойные и облицовочные работы</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Итого прямые затраты по разделу 1. Демонтажные работы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 xml:space="preserve">     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xml:space="preserve">     оплата труда (ОТ)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xml:space="preserve">     эксплуатация машин и механизмов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xml:space="preserve">     оплата труда машинистов (ОТм)</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xml:space="preserve">     материальные ресурсы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Итого ФОТ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Итого накладные расходы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Итого сметная прибыль</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по разделу 1. Демонтажные работы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Справочно</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xml:space="preserve">     затраты труда рабочих</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27,2464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xml:space="preserve">     затраты труда машинистов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0,1406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14884" w:type="dxa"/>
            <w:gridSpan w:val="12"/>
            <w:tcBorders>
              <w:top w:val="single" w:sz="4" w:space="0" w:color="auto"/>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Раздел 2. Строительно-монтажные работы</w:t>
            </w: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11-03-001-02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Приборы, устанавливаемые на металлоконструкциях, щитах и пультах, масса: до 10 кг</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1,03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1,03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1,03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01.7.15.03-0031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Болты стальные оцинкованные с шестигранной головкой и оцинкованной шестигранной гайкой, диаметр резьбы болта и гайки М6, длина болта 12-60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0,079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0,079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Пр/812-053.0-2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Приборы, средства автоматизации и вычислительной техники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Пр/774-053.0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Приборы, средства автоматизации и вычислительной техники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5</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ТЦ_61.2.06.03_11_1121009000_04.03.2025_01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Прибор приемно-контрольный и управления пожарный "Сириус"</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35566/1,2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6</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10-08-001-07</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Приборы приемно-контрольные сигнальные, концентратор: блок линейный</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 лучей</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2,34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3,9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2,34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01.3.05.17-0002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Канифоль сосновая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01.7.03.04-0001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Электроэнергия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кВт-ч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0,0832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0,04992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01.7.15.07-0012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Дюбели пластмассовые с шурупами, диаметр 12 мм, длина 70 мм, диаметр шурупа 8 мм, длина шурупа 70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10.3.02.03-0012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Припои оловянно-свинцовые бессурьмянистые, марка ПОС40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6.1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Пр/812-051.1-2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Пр/774-051.1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7</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ТЦ_61.2.06.03_11_1121009000_04.03.2025_01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Блок контроля и индикации С2000-БКИ в.3.хх (2xRS-485)</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8438/1,2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8</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08-01-083-01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Устройство сигнально-блокировочное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2,06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2,06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2,06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01.7.15.03-0042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Болты с гайками и шайбами строительные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01.7.15.13-0002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Шплинты проволочные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08.4.03.02-0002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Сталь арматурная горячекатаная гладкая, класс A-I, диаметр 6-22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8.1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9</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ТЦ_61.2.04.09_11_1121009000_04.03.2025_01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Блок речевого оповещения Рупор исп.03 2RS485</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7066/1,2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10</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10-08-002-02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Извещатель ПС автоматический: дымовой, фотоэлектрический, радиоизотопный, световой в нормальном исполнении</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10</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10</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16,8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1,68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16,8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01.3.05.17-0002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Канифоль сосновая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01.7.03.04-0001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Электроэнергия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кВт-ч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0,0832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0,832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01.7.15.07-0012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Дюбели пластмассовые с шурупами, диаметр 12 мм, длина 70 мм, диаметр шурупа 8 мм, длина шурупа 70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03.1.01.01-0002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Гипс строительный Г-3</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10.3.02.03-0012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Припои оловянно-свинцовые бессурьмянистые, марка ПОС40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10.1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Пр/812-051.1-2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Пр/774-051.1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ТЦ_61.2.01.07_11_1121009000_04.03.2025_01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Извещатель пожарный дымовой оптико-электронный адресно-аналоговый со встроенным изолятором короткого замыкания ДИП-34А-04 (ИП 212-34А) - 2 шт ЗИП</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1981/1,2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1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lastRenderedPageBreak/>
              <w:t>12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08-01-081-04</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0,07</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0,07</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2,478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35,4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2,478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0,0077</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91.14.02-001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Автомобили бортовые, грузоподъемность до 5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0,0077</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0,0077</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01.7.15.03-0042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Болты с гайками и шайбами строительные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5,98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0,4186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12.1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lastRenderedPageBreak/>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13</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ТЦ_61.2.02.03_11_1121009000_04.03.2025_01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Извещатель пожарный ручной адресный со встроенным изолятором короткого замыкания ИПР 513-3АМ исп.01</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1123/1,2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14</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ТЦ_61.2.01.01_11_1121009000_04.03.2025_01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Оповещатель пожарный речевой настенный ОПР-С006.1</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2288/1,2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15</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08-03-593-10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Световые настенные указатели</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0,7856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78,56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0,7856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0,004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91.05.05-015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Краны на автомобильном ходу, грузоподъемность 16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4-100-060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6,0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91.14.02-001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Автомобили бортовые, грузоподъемность до 5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01.7.06.05-0041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Ленты изоляционные хлопчатобумажные прорезиненные для электромонтажных и ремонтных работ, цвет черный, ширина 20 мм, толщина 0,35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17,5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0,175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01.7.15.07-0014</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Дюбели распорные полипропиленовые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4,08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0,0408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21.2.01.02-0141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Провод неизолированный для воздушных линий электропередачи М 4</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0,00153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0,0000153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15.1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16</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ТЦ_61.2.02.03_11_1121009000_04.03.2025_01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Оповещатель охранно-пожарный световой КРИСТАЛЛ-24 "Выход"</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410/1,2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17</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08-03-575-01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Прибор или аппарат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1,03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4,12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01.7.15.03-0042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Болты с гайками и шайбами строительные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17.1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18</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ТЦ_62.4.01.01_11_1121009000_04.03.2025_01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Аккумуляторная батарея 17 А\ч Delta DTM 1217</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5989/1,2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19</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ТЦ_62.4.01.01_11_1121009000_04.03.2025_01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Аккумуляторная батарея 7 А\ч Delta DTM 1207</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2335/1,2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20</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ТЦ_62.4.01.01_11_1121009000_04.03.2025_01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Выключатель нагрузки ВН-32 1Р 20А MNV10-1-020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350/1,2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lastRenderedPageBreak/>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08-02-409-09</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Труба гофрированная ПВХ для защиты проводов и кабелей по установленным конструкциям, по стенам, колоннам, потолкам, основанию пола</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1,35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1,35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20,52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1-100-36</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3,6</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15,2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20,52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01.7.03.04-0001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Электроэнергия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кВт-ч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5,3376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7,20576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01.7.15.07-0152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Дюбели пластмассовые с шурупами, диаметр 6 мм, длина 35 мм, диаметр шурупа 3,5 мм, длина шурупа 50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1,75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2,3625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21.1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21.2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01.7.15.07-0152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Дюбели пластмассовые с шурупами, диаметр 6 мм, длина 35 мм, диаметр шурупа 3,5 мм, длина шурупа 50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- 1,75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- 2,3625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lastRenderedPageBreak/>
              <w:t>22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ТЦ_24.3.01.02_11_1121009000_04.03.2025_01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Труба гофрированная ПЛЛ лёгкая безгалогенная (HF) негорючая (НГ) d 16 мм PR02.0214</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122,4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122,4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104/1,2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23</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ТЦ_24.3.01.02_11_1121009000_04.03.2025_01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Труба гофрированная d32 мм ПЛЛ лёгкая безгалогенная (HF) негорючая (НГ) PR02.0217</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15,3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15,3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277/1,2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24</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08-02-390-01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Короба пластмассовые: шириной до 40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1,4661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1-100-39</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3,9</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16,29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1,4661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0,0009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91.06.06-048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Подъемники одномачтовые, грузоподъемность до 500 кг, высота подъема 45 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4-100-030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3,0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01.7.03.04-0001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Электроэнергия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кВт-ч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6,5664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0,590976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01.7.15.07-0022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Дюбели полиэтиленовые распорные, диаметр 6 мм, длина 40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01.7.15.14-0165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Шурупы самонарезающие стальные с полукруглой головкой и прямым шлицем, остроконечные, диаметр 4 мм, длина 40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24.1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24.2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01.7.15.07-0022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Дюбели полиэтиленовые распорные, диаметр 6 мм, длина 40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- 0,018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24.3</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01.7.15.14-0165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Шурупы самонарезающие стальные с полукруглой головкой и прямым шлицем, остроконечные, диаметр 4 мм, длина 40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- 0,001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- 0,00009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25</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ТЦ_20.2.05.04_11_1121009000_04.03.2025_01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Кабель-канал белый 2-й замок в п/э 25х16 мм PR03.0050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7,14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7,14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97/1,2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26</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ТЦ_20.2.05.04_11_1121009000_04.03.2025_01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Кабель-канал белый 2-й замок в п/э 40х40 мм PR03.0054</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2,04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138/1,2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27</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08-02-409-01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Труба винипластовая по установленным конструкциям, по стенам и колоннам с креплением скобами, диаметр: до 25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0,952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3,8</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19,04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0,952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91.05.05-015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Краны на автомобильном ходу, грузоподъемность 16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4-100-060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6,0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91.14.02-001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Автомобили бортовые, грузоподъемность до 5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91.17.04-233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Аппараты сварочные для ручной дуговой сварки, сварочный ток до 350 А</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2,16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0,108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01.7.03.04-0001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Электроэнергия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кВт-ч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0,6192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0,03096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01.7.11.07-0227</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Электроды сварочные для сварки низколегированных и углеродистых сталей УОНИ 13/45, Э42А, диаметр 4-5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0,96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0,048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14.1.02.01-0002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Клей, марка БМК-5к</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lastRenderedPageBreak/>
              <w:t>27.1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28</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ТЦ_24.3.01.03_11_1121009000_04.03.2025_01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Труба жесткая ПВХ d16 мм PR.02416</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48/1,2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29</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ТЦ_01.7.15.00_11_1121009000_04.03.2025_01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Комплекты для крепления ОКЛ с использованием самореза, дюбеля и скобы СМД d16-17 мм (100 шт/уп) PR08.5002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упак.</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3224/1,2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30</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ТЦ_01.7.15.00_11_1121009000_04.03.2025_01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Комплекты для крепления ОКЛ с использованием самореза, дюбеля и хомута FR ПР-25 (100 шт/уп) PR08.5200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упак.</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2334/1,2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ТЦ_01.7.15.00_11_1121009000_04.03.2025_01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Дюбель металлический универсальный 6х32 (100 шт/уп) PR08.3754</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упак.</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768/1,2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ТЦ_01.7.15.00_11_1121009000_04.03.2025_01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Саморез 4,8х32 DIN 7981 (100 шт/уп) PR08.3956</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упак.</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623/1,2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33</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ТЦ_01.7.15.00_11_1121009000_04.03.2025_01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Скоба металлическая однолапковая СМО d31-32 мм PR08.2537</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упак.</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493/1,2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34</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08-02-412-01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5,388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3,8</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4,49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5,388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0,024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91.05.05-015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Краны на автомобильном ходу, грузоподъемность 16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4-100-060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6,0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91.14.02-001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Автомобили бортовые, грузоподъемность до 5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01.7.06.05-0041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Ленты изоляционные хлопчатобумажные прорезиненные для электромонтажных и ремонтных работ, цвет черный, ширина 20 мм, толщина 0,35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13,33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15,996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01.7.07.20-0002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Тальк молотый, сорт I</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0,00043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0,000516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14.4.02.04-0142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Краска масляная МА-0115, мумия, сурик железный</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20.2.01.05-0001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Гильзы кабельные медные 2,5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20.2.02.01-0011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Втулки полипропиленовые, диаметр 17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0,0122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0,01464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34.1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35</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08-02-412-03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0,15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0,15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0,9435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3,8</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6,29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0,9435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0,009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91.05.05-015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Краны на автомобильном ходу, грузоподъемность 16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4-100-060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6,0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91.14.02-001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Автомобили бортовые, грузоподъемность до 5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0,0045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01.7.06.05-0041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Ленты изоляционные хлопчатобумажные прорезиненные для электромонтажных и ремонтных работ, цвет черный, ширина 20 мм, толщина 0,35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26,67</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4,0005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01.7.07.20-0002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Тальк молотый, сорт I</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0,0001575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14.4.02.04-0142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Краска масляная МА-0115, мумия, сурик железный</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20.2.01.05-0005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Гильзы кабельные медные 16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0,0075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20.2.02.01-0013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Втулки полипропиленовые, диаметр 28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1000 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0,0122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0,00183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35.1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36</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08-02-399-01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Провод в коробах, сечением: до 6 мм2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0,282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3,8</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2,82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0,282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i/>
                <w:iCs/>
                <w:sz w:val="16"/>
                <w:szCs w:val="16"/>
              </w:rPr>
            </w:pPr>
            <w:r w:rsidRPr="00B62041">
              <w:rPr>
                <w:rFonts w:ascii="Tahoma" w:hAnsi="Tahoma" w:cs="Tahoma"/>
                <w:i/>
                <w:iCs/>
                <w:sz w:val="16"/>
                <w:szCs w:val="16"/>
              </w:rPr>
              <w:t xml:space="preserve"> 0,002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i/>
                <w:iCs/>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91.05.05-015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Краны на автомобильном ходу, грузоподъемность 16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4-100-060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6,0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91.14.02-001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Автомобили бортовые, грузоподъемность до 5 т</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4-100-040</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машиниста 4,0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01.7.06.05-0041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Ленты изоляционные хлопчатобумажные прорезиненные для электромонтажных и ремонтных работ, цвет черный, ширина 20 мм, толщина 0,35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13,33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1,333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01.7.06.07-0002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Ленты монтажные из пластмассы для бандажирования проводов, скрепляются пластмассовыми кнопками, ширина 10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10 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14.4.02.04-0142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Краска масляная МА-0115, мумия, сурик железный</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0,005</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36.1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37</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ТЦ_21.1.06.07_11_1121009000_04.03.2025_01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Кабель силовой 3х2.5 (4019)</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15,3</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15,3</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216/1,2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38</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ТЦ_21.1.06.07_11_1121009000_04.03.2025_01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Кабель парной скрутки КПСнг(А)-FRHF 1х2х0,5 (1578303)</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м</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132,6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132,6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28/1,2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39</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10-08-019-01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Коробка ответвительная на стене</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1-100-41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4,1</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01.7.15.14-0165</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Шурупы самонарезающие стальные с полукруглой головкой и прямым шлицем, остроконечные, диаметр 4 мм, длина 40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03.1.01.01-0002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Гипс строительный Г-3</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08.3.03.05-0013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Проволока стальная низкоуглеродистая оцинкованная разного назначения, диаметр 1,6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39.1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Пр/812-051.1-2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Пр/774-051.1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Оборудование связи: прокладка и монтаж сетей связи</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40</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ТЦ_20.5.02.11_11_1121009000_04.03.2025_01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Коробка монтажная огнестойкая с клемным блоком 40-0450-FR1.5-4</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1005/1,2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 46-03-010-04</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Пробивка в бетонных потолках толщиной 100 мм отверстий площадью: до 20 см2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100 отверстий</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0,08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1,4136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1-100-39</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3,9</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17,67</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1,4136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2</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ЭМ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i/>
                <w:iCs/>
                <w:sz w:val="16"/>
                <w:szCs w:val="16"/>
              </w:rPr>
            </w:pPr>
            <w:r w:rsidRPr="00B62041">
              <w:rPr>
                <w:rFonts w:ascii="Tahoma" w:hAnsi="Tahoma" w:cs="Tahoma"/>
                <w:i/>
                <w:iCs/>
                <w:sz w:val="16"/>
                <w:szCs w:val="16"/>
              </w:rPr>
              <w:t>ОТм(ЗТм)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r w:rsidRPr="00B62041">
              <w:rPr>
                <w:rFonts w:ascii="Tahoma" w:hAnsi="Tahoma" w:cs="Tahoma"/>
                <w:i/>
                <w:iCs/>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i/>
                <w:i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91.18.01-508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Компрессоры винтовые передвижные с электродвигателем, давление до 1 МПа (10 атм), производительность до 5 м3/мин</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91.21.10-002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Молотки отбойные пневматические при работе от передвижных компрессоров</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маш.-ч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10</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Пр/812-040.1-2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104</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14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59</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59</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96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ГЭСНм 08-02-155-01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Герметизация проходов при вводе кабелей во взрывоопасные помещения уплотнительной массой</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1</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3,04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1-100-38</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i/>
                <w:iCs/>
                <w:sz w:val="16"/>
                <w:szCs w:val="16"/>
              </w:rPr>
            </w:pPr>
            <w:r w:rsidRPr="00B62041">
              <w:rPr>
                <w:rFonts w:ascii="Tahoma" w:hAnsi="Tahoma" w:cs="Tahoma"/>
                <w:i/>
                <w:iCs/>
                <w:sz w:val="16"/>
                <w:szCs w:val="16"/>
              </w:rPr>
              <w:t>Средний разряд работы 3,8</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чел.-ч</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0,38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3,04</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4</w:t>
            </w: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М</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01.1.01.09-0024</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Шнур асбестовый общего назначения ШАОН, диаметр 3-6 мм</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0,00006</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0,00048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01.7.07.29-0111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Пакля смоляная пропитанная</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0,15</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1,2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01.7.07.29-0221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outlineLvl w:val="0"/>
              <w:rPr>
                <w:rFonts w:ascii="Tahoma" w:hAnsi="Tahoma" w:cs="Tahoma"/>
                <w:sz w:val="16"/>
                <w:szCs w:val="16"/>
              </w:rPr>
            </w:pPr>
            <w:r w:rsidRPr="00B62041">
              <w:rPr>
                <w:rFonts w:ascii="Tahoma" w:hAnsi="Tahoma" w:cs="Tahoma"/>
                <w:sz w:val="16"/>
                <w:szCs w:val="16"/>
              </w:rPr>
              <w:t>Герметик для уплотнения кабельных вводов и муфт, герметизации резьбовых соединений газовых и водопроводных труб</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outlineLvl w:val="0"/>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0,72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r w:rsidRPr="00B62041">
              <w:rPr>
                <w:rFonts w:ascii="Tahoma" w:hAnsi="Tahoma" w:cs="Tahoma"/>
                <w:sz w:val="16"/>
                <w:szCs w:val="16"/>
              </w:rPr>
              <w:t xml:space="preserve"> 5,76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outlineLvl w:val="0"/>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outlineLvl w:val="0"/>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Итого прямые затраты</w:t>
            </w:r>
          </w:p>
        </w:tc>
        <w:tc>
          <w:tcPr>
            <w:tcW w:w="84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421/пр_2020_п.75_пп.а</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120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42.2</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01.7.07.29-0221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Герметик для уплотнения кабельных вводов и муфт, герметизации резьбовых соединений газовых и водопроводных труб</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кг</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- 0,72</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- 5,76</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ФОТ</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Пр/812-049.3-2</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НР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98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Пр/774-049.3</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СП Электротехнические установки на других объектах</w:t>
            </w:r>
          </w:p>
        </w:tc>
        <w:tc>
          <w:tcPr>
            <w:tcW w:w="84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51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72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43</w:t>
            </w: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ТЦ_14.5.01.10_11_1121009000_04.03.2025_01</w:t>
            </w:r>
          </w:p>
        </w:tc>
        <w:tc>
          <w:tcPr>
            <w:tcW w:w="330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Пена монтажная огнестойкая Pro B1 Firestop 65</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шт</w:t>
            </w:r>
          </w:p>
        </w:tc>
        <w:tc>
          <w:tcPr>
            <w:tcW w:w="76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 xml:space="preserve"> 1</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907" w:type="dxa"/>
            <w:gridSpan w:val="10"/>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Формула ценообразования: 899/1,2</w:t>
            </w:r>
          </w:p>
        </w:tc>
      </w:tr>
      <w:tr w:rsidR="00B62041" w:rsidTr="00A111AF">
        <w:trPr>
          <w:trHeight w:val="240"/>
        </w:trPr>
        <w:tc>
          <w:tcPr>
            <w:tcW w:w="319"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265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330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b/>
                <w:bCs/>
                <w:sz w:val="16"/>
                <w:szCs w:val="16"/>
              </w:rPr>
            </w:pPr>
            <w:r w:rsidRPr="00B62041">
              <w:rPr>
                <w:rFonts w:ascii="Tahoma" w:hAnsi="Tahoma" w:cs="Tahoma"/>
                <w:b/>
                <w:bCs/>
                <w:sz w:val="16"/>
                <w:szCs w:val="16"/>
              </w:rPr>
              <w:t>Всего по позиции</w:t>
            </w:r>
          </w:p>
        </w:tc>
        <w:tc>
          <w:tcPr>
            <w:tcW w:w="84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7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1124"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c>
          <w:tcPr>
            <w:tcW w:w="81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c>
          <w:tcPr>
            <w:tcW w:w="106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488"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48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Итого прямые затраты по разделу 2. Строительно-монтажные работы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pPr>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r w:rsidRPr="00B62041">
              <w:rPr>
                <w:rFonts w:ascii="Tahoma" w:hAnsi="Tahoma" w:cs="Tahoma"/>
                <w:i/>
                <w:iCs/>
                <w:sz w:val="16"/>
                <w:szCs w:val="16"/>
              </w:rPr>
              <w:t xml:space="preserve">     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эксплуатация машин и механизмов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машинистов (ОТм)</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материальные ресурсы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Итого ФОТ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Итого накладные расходы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Итого сметная прибыль</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Итого оборудование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r w:rsidRPr="00B62041">
              <w:rPr>
                <w:rFonts w:ascii="Tahoma" w:hAnsi="Tahoma" w:cs="Tahoma"/>
                <w:b/>
                <w:bCs/>
                <w:sz w:val="16"/>
                <w:szCs w:val="16"/>
              </w:rPr>
              <w:t>Итого по разделу 2. Строительно-монтажные работы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Справочно</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материальные ресурсы, отсутствующие в ФРСН</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оборудование, отсутствующее в ФРСН</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затраты труда рабочих</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r w:rsidRPr="00B62041">
              <w:rPr>
                <w:rFonts w:ascii="Tahoma" w:hAnsi="Tahoma" w:cs="Tahoma"/>
                <w:sz w:val="16"/>
                <w:szCs w:val="16"/>
              </w:rPr>
              <w:t>65,6188</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затраты труда машинистов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r w:rsidRPr="00B62041">
              <w:rPr>
                <w:rFonts w:ascii="Tahoma" w:hAnsi="Tahoma" w:cs="Tahoma"/>
                <w:sz w:val="16"/>
                <w:szCs w:val="16"/>
              </w:rPr>
              <w:t>0,0566</w:t>
            </w:r>
          </w:p>
        </w:tc>
        <w:tc>
          <w:tcPr>
            <w:tcW w:w="81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r>
      <w:tr w:rsidR="00B62041" w:rsidTr="00B62041">
        <w:trPr>
          <w:trHeight w:val="240"/>
        </w:trPr>
        <w:tc>
          <w:tcPr>
            <w:tcW w:w="14884" w:type="dxa"/>
            <w:gridSpan w:val="12"/>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w:t>
            </w: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r w:rsidRPr="00B62041">
              <w:rPr>
                <w:rFonts w:ascii="Tahoma" w:hAnsi="Tahoma" w:cs="Tahoma"/>
                <w:b/>
                <w:bCs/>
                <w:sz w:val="16"/>
                <w:szCs w:val="16"/>
              </w:rPr>
              <w:t>ИТОГИ ПО СМЕТЕ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r w:rsidRPr="00B62041">
              <w:rPr>
                <w:rFonts w:ascii="Tahoma" w:hAnsi="Tahoma" w:cs="Tahoma"/>
                <w:b/>
                <w:bCs/>
                <w:sz w:val="16"/>
                <w:szCs w:val="16"/>
              </w:rPr>
              <w:t>ВСЕГО строительные работы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r w:rsidRPr="00B62041">
              <w:rPr>
                <w:rFonts w:ascii="Tahoma" w:hAnsi="Tahoma" w:cs="Tahoma"/>
                <w:i/>
                <w:iCs/>
                <w:sz w:val="16"/>
                <w:szCs w:val="16"/>
              </w:rPr>
              <w:t>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прямые затраты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r w:rsidRPr="00B62041">
              <w:rPr>
                <w:rFonts w:ascii="Tahoma" w:hAnsi="Tahoma" w:cs="Tahoma"/>
                <w:i/>
                <w:iCs/>
                <w:sz w:val="16"/>
                <w:szCs w:val="16"/>
              </w:rPr>
              <w:t xml:space="preserve">     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эксплуатация машин и механизмов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машинистов (ОТм)</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материальные ресурсы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ФОТ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накладные расходы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сметная прибыль</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r w:rsidRPr="00B62041">
              <w:rPr>
                <w:rFonts w:ascii="Tahoma" w:hAnsi="Tahoma" w:cs="Tahoma"/>
                <w:b/>
                <w:bCs/>
                <w:sz w:val="16"/>
                <w:szCs w:val="16"/>
              </w:rPr>
              <w:t>ВСЕГО монтажные работы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r w:rsidRPr="00B62041">
              <w:rPr>
                <w:rFonts w:ascii="Tahoma" w:hAnsi="Tahoma" w:cs="Tahoma"/>
                <w:i/>
                <w:iCs/>
                <w:sz w:val="16"/>
                <w:szCs w:val="16"/>
              </w:rPr>
              <w:t>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прямые затраты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r w:rsidRPr="00B62041">
              <w:rPr>
                <w:rFonts w:ascii="Tahoma" w:hAnsi="Tahoma" w:cs="Tahoma"/>
                <w:i/>
                <w:iCs/>
                <w:sz w:val="16"/>
                <w:szCs w:val="16"/>
              </w:rPr>
              <w:t xml:space="preserve">     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эксплуатация машин и механизмов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машинистов (ОТм)</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материальные ресурсы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ФОТ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накладные расходы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сметная прибыль</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r w:rsidRPr="00B62041">
              <w:rPr>
                <w:rFonts w:ascii="Tahoma" w:hAnsi="Tahoma" w:cs="Tahoma"/>
                <w:b/>
                <w:bCs/>
                <w:sz w:val="16"/>
                <w:szCs w:val="16"/>
              </w:rPr>
              <w:t>ВСЕГО оборудование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r w:rsidRPr="00B62041">
              <w:rPr>
                <w:rFonts w:ascii="Tahoma" w:hAnsi="Tahoma" w:cs="Tahoma"/>
                <w:b/>
                <w:bCs/>
                <w:sz w:val="16"/>
                <w:szCs w:val="16"/>
              </w:rPr>
              <w:t>ВСЕГО по смете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r w:rsidRPr="00B62041">
              <w:rPr>
                <w:rFonts w:ascii="Tahoma" w:hAnsi="Tahoma" w:cs="Tahoma"/>
                <w:i/>
                <w:iCs/>
                <w:sz w:val="16"/>
                <w:szCs w:val="16"/>
              </w:rPr>
              <w:t>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Всего прямые затраты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r w:rsidRPr="00B62041">
              <w:rPr>
                <w:rFonts w:ascii="Tahoma" w:hAnsi="Tahoma" w:cs="Tahoma"/>
                <w:i/>
                <w:iCs/>
                <w:sz w:val="16"/>
                <w:szCs w:val="16"/>
              </w:rPr>
              <w:t xml:space="preserve">     в том числе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i/>
                <w:iCs/>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эксплуатация машин и механизмов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оплата труда машинистов (ОТм)</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материальные ресурсы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Всего ФОТ</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Всего накладные расходы</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Всего сметная прибыль</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Всего оборудование</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Справочно</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материальные ресурсы, отсутствующие в ФРСН</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оборудование, отсутствующее в ФРСН</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затраты труда рабочих</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r w:rsidRPr="00B62041">
              <w:rPr>
                <w:rFonts w:ascii="Tahoma" w:hAnsi="Tahoma" w:cs="Tahoma"/>
                <w:sz w:val="16"/>
                <w:szCs w:val="16"/>
              </w:rPr>
              <w:t>92,87</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xml:space="preserve">     затраты труда машинистов</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r w:rsidRPr="00B62041">
              <w:rPr>
                <w:rFonts w:ascii="Tahoma" w:hAnsi="Tahoma" w:cs="Tahoma"/>
                <w:sz w:val="16"/>
                <w:szCs w:val="16"/>
              </w:rPr>
              <w:t>0,2</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tcPr>
          <w:p w:rsidR="00B62041" w:rsidRPr="00B62041" w:rsidRDefault="00B62041" w:rsidP="00B62041">
            <w:pPr>
              <w:spacing w:after="0"/>
              <w:rPr>
                <w:rFonts w:ascii="Tahoma" w:hAnsi="Tahoma" w:cs="Tahoma"/>
                <w:b/>
                <w:bCs/>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b/>
                <w:bCs/>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НДС</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jc w:val="right"/>
              <w:rPr>
                <w:rFonts w:ascii="Tahoma" w:hAnsi="Tahoma" w:cs="Tahoma"/>
                <w:sz w:val="16"/>
                <w:szCs w:val="16"/>
              </w:rPr>
            </w:pPr>
          </w:p>
        </w:tc>
        <w:tc>
          <w:tcPr>
            <w:tcW w:w="2658" w:type="dxa"/>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p>
        </w:tc>
        <w:tc>
          <w:tcPr>
            <w:tcW w:w="5986" w:type="dxa"/>
            <w:gridSpan w:val="4"/>
            <w:tcBorders>
              <w:top w:val="nil"/>
              <w:left w:val="nil"/>
              <w:bottom w:val="nil"/>
              <w:right w:val="nil"/>
            </w:tcBorders>
            <w:shd w:val="clear" w:color="auto" w:fill="auto"/>
            <w:tcMar>
              <w:top w:w="15" w:type="dxa"/>
              <w:left w:w="15" w:type="dxa"/>
              <w:bottom w:w="0" w:type="dxa"/>
              <w:right w:w="15" w:type="dxa"/>
            </w:tcMar>
            <w:hideMark/>
          </w:tcPr>
          <w:p w:rsidR="00B62041" w:rsidRPr="00B62041" w:rsidRDefault="00B62041" w:rsidP="00B62041">
            <w:pPr>
              <w:spacing w:after="0"/>
              <w:rPr>
                <w:rFonts w:ascii="Tahoma" w:hAnsi="Tahoma" w:cs="Tahoma"/>
                <w:b/>
                <w:bCs/>
                <w:sz w:val="16"/>
                <w:szCs w:val="16"/>
              </w:rPr>
            </w:pPr>
            <w:r w:rsidRPr="00B62041">
              <w:rPr>
                <w:rFonts w:ascii="Tahoma" w:hAnsi="Tahoma" w:cs="Tahoma"/>
                <w:b/>
                <w:bCs/>
                <w:sz w:val="16"/>
                <w:szCs w:val="16"/>
              </w:rPr>
              <w:t>ВСЕГО по смете с НДС</w:t>
            </w:r>
          </w:p>
        </w:tc>
        <w:tc>
          <w:tcPr>
            <w:tcW w:w="1124" w:type="dxa"/>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rsidP="00B62041">
            <w:pPr>
              <w:spacing w:after="0"/>
              <w:rPr>
                <w:rFonts w:ascii="Tahoma" w:hAnsi="Tahoma" w:cs="Tahoma"/>
                <w:sz w:val="16"/>
                <w:szCs w:val="16"/>
              </w:rPr>
            </w:pPr>
            <w:r w:rsidRPr="00B62041">
              <w:rPr>
                <w:rFonts w:ascii="Tahoma" w:hAnsi="Tahoma" w:cs="Tahoma"/>
                <w:sz w:val="16"/>
                <w:szCs w:val="16"/>
              </w:rPr>
              <w:t> </w:t>
            </w:r>
          </w:p>
        </w:tc>
        <w:tc>
          <w:tcPr>
            <w:tcW w:w="81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tcPr>
          <w:p w:rsidR="00B62041" w:rsidRPr="00B62041" w:rsidRDefault="00B62041" w:rsidP="00B62041">
            <w:pPr>
              <w:spacing w:after="0"/>
              <w:jc w:val="right"/>
              <w:rPr>
                <w:rFonts w:ascii="Tahoma" w:hAnsi="Tahoma" w:cs="Tahoma"/>
                <w:b/>
                <w:bCs/>
                <w:sz w:val="16"/>
                <w:szCs w:val="16"/>
              </w:rPr>
            </w:pPr>
          </w:p>
        </w:tc>
      </w:tr>
      <w:tr w:rsidR="00B62041" w:rsidTr="00A111AF">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jc w:val="right"/>
              <w:rPr>
                <w:rFonts w:ascii="Tahoma" w:hAnsi="Tahoma" w:cs="Tahoma"/>
                <w:b/>
                <w:bCs/>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vAlign w:val="bottom"/>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vAlign w:val="bottom"/>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vAlign w:val="bottom"/>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vAlign w:val="bottom"/>
          </w:tcPr>
          <w:p w:rsidR="00B62041" w:rsidRPr="00B62041" w:rsidRDefault="00B62041">
            <w:pPr>
              <w:rPr>
                <w:rFonts w:ascii="Tahoma" w:hAnsi="Tahoma" w:cs="Tahoma"/>
                <w:sz w:val="16"/>
                <w:szCs w:val="16"/>
              </w:rPr>
            </w:pP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t>Составил</w:t>
            </w:r>
          </w:p>
        </w:tc>
        <w:tc>
          <w:tcPr>
            <w:tcW w:w="11907" w:type="dxa"/>
            <w:gridSpan w:val="10"/>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4156"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[должность, подпись (инициалы, фамилия)]</w:t>
            </w:r>
          </w:p>
        </w:tc>
        <w:tc>
          <w:tcPr>
            <w:tcW w:w="7751" w:type="dxa"/>
            <w:gridSpan w:val="8"/>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265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330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4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76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124"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81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50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921"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c>
          <w:tcPr>
            <w:tcW w:w="148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Pr="00B62041" w:rsidRDefault="00B62041">
            <w:pPr>
              <w:rPr>
                <w:rFonts w:ascii="Tahoma" w:hAnsi="Tahoma" w:cs="Tahoma"/>
                <w:sz w:val="16"/>
                <w:szCs w:val="16"/>
              </w:rPr>
            </w:pP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right"/>
              <w:rPr>
                <w:rFonts w:ascii="Tahoma" w:hAnsi="Tahoma" w:cs="Tahoma"/>
                <w:sz w:val="16"/>
                <w:szCs w:val="16"/>
              </w:rPr>
            </w:pPr>
            <w:r w:rsidRPr="00B62041">
              <w:rPr>
                <w:rFonts w:ascii="Tahoma" w:hAnsi="Tahoma" w:cs="Tahoma"/>
                <w:sz w:val="16"/>
                <w:szCs w:val="16"/>
              </w:rPr>
              <w:lastRenderedPageBreak/>
              <w:t>Проверил</w:t>
            </w:r>
          </w:p>
        </w:tc>
        <w:tc>
          <w:tcPr>
            <w:tcW w:w="11907" w:type="dxa"/>
            <w:gridSpan w:val="10"/>
            <w:tcBorders>
              <w:top w:val="nil"/>
              <w:left w:val="nil"/>
              <w:bottom w:val="single" w:sz="4" w:space="0" w:color="auto"/>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r w:rsidRPr="00B62041">
              <w:rPr>
                <w:rFonts w:ascii="Tahoma" w:hAnsi="Tahoma" w:cs="Tahoma"/>
                <w:sz w:val="16"/>
                <w:szCs w:val="16"/>
              </w:rPr>
              <w:t> </w:t>
            </w:r>
          </w:p>
        </w:tc>
      </w:tr>
      <w:tr w:rsidR="00B62041" w:rsidTr="00B62041">
        <w:trPr>
          <w:trHeight w:val="240"/>
        </w:trPr>
        <w:tc>
          <w:tcPr>
            <w:tcW w:w="2977"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rPr>
                <w:rFonts w:ascii="Tahoma" w:hAnsi="Tahoma" w:cs="Tahoma"/>
                <w:sz w:val="16"/>
                <w:szCs w:val="16"/>
              </w:rPr>
            </w:pPr>
          </w:p>
        </w:tc>
        <w:tc>
          <w:tcPr>
            <w:tcW w:w="4156" w:type="dxa"/>
            <w:gridSpan w:val="2"/>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r w:rsidRPr="00B62041">
              <w:rPr>
                <w:rFonts w:ascii="Tahoma" w:hAnsi="Tahoma" w:cs="Tahoma"/>
                <w:sz w:val="16"/>
                <w:szCs w:val="16"/>
              </w:rPr>
              <w:t>[должность, подпись (инициалы, фамилия)]</w:t>
            </w:r>
          </w:p>
        </w:tc>
        <w:tc>
          <w:tcPr>
            <w:tcW w:w="7751" w:type="dxa"/>
            <w:gridSpan w:val="8"/>
            <w:tcBorders>
              <w:top w:val="nil"/>
              <w:left w:val="nil"/>
              <w:bottom w:val="nil"/>
              <w:right w:val="nil"/>
            </w:tcBorders>
            <w:shd w:val="clear" w:color="auto" w:fill="auto"/>
            <w:noWrap/>
            <w:tcMar>
              <w:top w:w="15" w:type="dxa"/>
              <w:left w:w="15" w:type="dxa"/>
              <w:bottom w:w="0" w:type="dxa"/>
              <w:right w:w="15" w:type="dxa"/>
            </w:tcMar>
            <w:hideMark/>
          </w:tcPr>
          <w:p w:rsidR="00B62041" w:rsidRPr="00B62041" w:rsidRDefault="00B62041">
            <w:pPr>
              <w:jc w:val="center"/>
              <w:rPr>
                <w:rFonts w:ascii="Tahoma" w:hAnsi="Tahoma" w:cs="Tahoma"/>
                <w:sz w:val="16"/>
                <w:szCs w:val="16"/>
              </w:rPr>
            </w:pPr>
          </w:p>
        </w:tc>
      </w:tr>
      <w:tr w:rsidR="00B62041" w:rsidTr="00B62041">
        <w:trPr>
          <w:trHeight w:val="240"/>
        </w:trPr>
        <w:tc>
          <w:tcPr>
            <w:tcW w:w="319"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265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330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84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76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1124"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81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502"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921"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106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c>
          <w:tcPr>
            <w:tcW w:w="1488" w:type="dxa"/>
            <w:tcBorders>
              <w:top w:val="nil"/>
              <w:left w:val="nil"/>
              <w:bottom w:val="nil"/>
              <w:right w:val="nil"/>
            </w:tcBorders>
            <w:shd w:val="clear" w:color="auto" w:fill="auto"/>
            <w:noWrap/>
            <w:tcMar>
              <w:top w:w="15" w:type="dxa"/>
              <w:left w:w="15" w:type="dxa"/>
              <w:bottom w:w="0" w:type="dxa"/>
              <w:right w:w="15" w:type="dxa"/>
            </w:tcMar>
            <w:vAlign w:val="bottom"/>
            <w:hideMark/>
          </w:tcPr>
          <w:p w:rsidR="00B62041" w:rsidRDefault="00B62041">
            <w:pPr>
              <w:rPr>
                <w:sz w:val="20"/>
                <w:szCs w:val="20"/>
              </w:rPr>
            </w:pPr>
          </w:p>
        </w:tc>
      </w:tr>
    </w:tbl>
    <w:p w:rsidR="00CC6E04" w:rsidRPr="00CC6E04" w:rsidRDefault="00B62041">
      <w:pPr>
        <w:spacing w:after="160" w:line="259" w:lineRule="auto"/>
        <w:rPr>
          <w:rFonts w:ascii="Tahoma" w:eastAsia="Calibri" w:hAnsi="Tahoma" w:cs="Tahoma"/>
          <w:sz w:val="16"/>
          <w:szCs w:val="16"/>
        </w:rPr>
      </w:pPr>
      <w:r>
        <w:rPr>
          <w:rFonts w:ascii="Tahoma" w:eastAsia="Calibri" w:hAnsi="Tahoma" w:cs="Tahoma"/>
          <w:sz w:val="20"/>
          <w:szCs w:val="20"/>
        </w:rPr>
        <w:t xml:space="preserve"> </w:t>
      </w:r>
    </w:p>
    <w:tbl>
      <w:tblPr>
        <w:tblW w:w="14601" w:type="dxa"/>
        <w:tblCellMar>
          <w:left w:w="0" w:type="dxa"/>
          <w:right w:w="0" w:type="dxa"/>
        </w:tblCellMar>
        <w:tblLook w:val="04A0" w:firstRow="1" w:lastRow="0" w:firstColumn="1" w:lastColumn="0" w:noHBand="0" w:noVBand="1"/>
      </w:tblPr>
      <w:tblGrid>
        <w:gridCol w:w="288"/>
        <w:gridCol w:w="2849"/>
        <w:gridCol w:w="1925"/>
        <w:gridCol w:w="30"/>
        <w:gridCol w:w="790"/>
        <w:gridCol w:w="30"/>
        <w:gridCol w:w="656"/>
        <w:gridCol w:w="30"/>
        <w:gridCol w:w="927"/>
        <w:gridCol w:w="1318"/>
        <w:gridCol w:w="343"/>
        <w:gridCol w:w="343"/>
        <w:gridCol w:w="292"/>
        <w:gridCol w:w="292"/>
        <w:gridCol w:w="1966"/>
        <w:gridCol w:w="1150"/>
        <w:gridCol w:w="1372"/>
      </w:tblGrid>
      <w:tr w:rsidR="00CC6E04" w:rsidRPr="00CC6E04" w:rsidTr="00CC6E04">
        <w:trPr>
          <w:trHeight w:val="24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spacing w:after="0" w:line="240" w:lineRule="auto"/>
              <w:rPr>
                <w:rFonts w:ascii="Tahoma" w:hAnsi="Tahoma" w:cs="Tahoma"/>
                <w:sz w:val="16"/>
                <w:szCs w:val="16"/>
              </w:rPr>
            </w:pPr>
            <w:r w:rsidRPr="00CC6E04">
              <w:rPr>
                <w:rFonts w:ascii="Tahoma" w:hAnsi="Tahoma" w:cs="Tahoma"/>
                <w:sz w:val="16"/>
                <w:szCs w:val="16"/>
              </w:rPr>
              <w:t>Наименование программного продукта</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ПК РИК (вер. 1.3.241021)</w:t>
            </w:r>
          </w:p>
        </w:tc>
      </w:tr>
      <w:tr w:rsidR="00CC6E04" w:rsidRPr="00CC6E04" w:rsidTr="00CC6E04">
        <w:trPr>
          <w:trHeight w:val="24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Наименование редакции сметных нормативов</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ФСНБ-2022 с доп. и изм. 11 (приказ Минстроя России № 524/пр)</w:t>
            </w:r>
          </w:p>
        </w:tc>
      </w:tr>
      <w:tr w:rsidR="00CC6E04" w:rsidRPr="00CC6E04" w:rsidTr="00CC6E04">
        <w:trPr>
          <w:trHeight w:val="48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Реквизиты приказа Минстроя России об утверждении дополнений и изменений к сметным нормативам</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Приказ Минстроя России № 524/пр от 09.08.2024</w:t>
            </w:r>
          </w:p>
        </w:tc>
      </w:tr>
      <w:tr w:rsidR="00CC6E04" w:rsidRPr="00CC6E04" w:rsidTr="00CC6E04">
        <w:trPr>
          <w:trHeight w:val="168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r>
      <w:tr w:rsidR="00CC6E04" w:rsidRPr="00CC6E04" w:rsidTr="00CC6E04">
        <w:trPr>
          <w:trHeight w:val="72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r>
      <w:tr w:rsidR="00CC6E04" w:rsidRPr="00CC6E04" w:rsidTr="00CC6E04">
        <w:trPr>
          <w:trHeight w:val="24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Обоснование принятых текущих цен на строительные ресурсы</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Сплит-форма ФГИС ЦС, Республика Коми, I квартал 2025</w:t>
            </w:r>
          </w:p>
        </w:tc>
      </w:tr>
      <w:tr w:rsidR="00CC6E04" w:rsidRPr="00CC6E04" w:rsidTr="00CC6E04">
        <w:trPr>
          <w:trHeight w:val="24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Наименование субъекта Российской Федерации</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Республика Коми</w:t>
            </w:r>
          </w:p>
        </w:tc>
      </w:tr>
      <w:tr w:rsidR="00CC6E04" w:rsidRPr="00CC6E04" w:rsidTr="00CC6E04">
        <w:trPr>
          <w:trHeight w:val="240"/>
        </w:trPr>
        <w:tc>
          <w:tcPr>
            <w:tcW w:w="6476" w:type="dxa"/>
            <w:gridSpan w:val="8"/>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Наименование зоны субъекта Российской Федерации</w:t>
            </w:r>
          </w:p>
        </w:tc>
        <w:tc>
          <w:tcPr>
            <w:tcW w:w="8125" w:type="dxa"/>
            <w:gridSpan w:val="9"/>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Республика Коми (2 зона)</w:t>
            </w: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r>
      <w:tr w:rsidR="00CC6E04" w:rsidRPr="00CC6E04" w:rsidTr="00CC6E04">
        <w:trPr>
          <w:trHeight w:val="240"/>
        </w:trPr>
        <w:tc>
          <w:tcPr>
            <w:tcW w:w="14601" w:type="dxa"/>
            <w:gridSpan w:val="17"/>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Охранная сигнализация в здании по адресу: пгт. Троицко-Печорск, квартал Южный, д. 7, кв. 21</w:t>
            </w:r>
          </w:p>
        </w:tc>
      </w:tr>
      <w:tr w:rsidR="00CC6E04" w:rsidRPr="00CC6E04" w:rsidTr="00CC6E04">
        <w:trPr>
          <w:trHeight w:val="240"/>
        </w:trPr>
        <w:tc>
          <w:tcPr>
            <w:tcW w:w="14601" w:type="dxa"/>
            <w:gridSpan w:val="1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(наименование стройки)</w:t>
            </w:r>
          </w:p>
        </w:tc>
      </w:tr>
      <w:tr w:rsidR="00CC6E04" w:rsidRPr="00CC6E04" w:rsidTr="00CC6E04">
        <w:trPr>
          <w:trHeight w:val="240"/>
        </w:trPr>
        <w:tc>
          <w:tcPr>
            <w:tcW w:w="14601" w:type="dxa"/>
            <w:gridSpan w:val="17"/>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Охранная сигнализация в здании по адресу: пгт. Троицко-Печорск, квартал Южный, д. 7, кв. 21</w:t>
            </w:r>
          </w:p>
        </w:tc>
      </w:tr>
      <w:tr w:rsidR="00CC6E04" w:rsidRPr="00CC6E04" w:rsidTr="00CC6E04">
        <w:trPr>
          <w:trHeight w:val="240"/>
        </w:trPr>
        <w:tc>
          <w:tcPr>
            <w:tcW w:w="14601" w:type="dxa"/>
            <w:gridSpan w:val="1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(наименование объекта капитального строительства)</w:t>
            </w:r>
          </w:p>
        </w:tc>
      </w:tr>
      <w:tr w:rsidR="00CC6E04" w:rsidRPr="00CC6E04" w:rsidTr="00CC6E04">
        <w:trPr>
          <w:trHeight w:val="240"/>
        </w:trPr>
        <w:tc>
          <w:tcPr>
            <w:tcW w:w="14601" w:type="dxa"/>
            <w:gridSpan w:val="1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ЛОКАЛЬНЫЙ СМЕТНЫЙ РАСЧЁТ (СМЕТА) № 02-01-01</w:t>
            </w:r>
          </w:p>
        </w:tc>
      </w:tr>
      <w:tr w:rsidR="00CC6E04" w:rsidRPr="00CC6E04" w:rsidTr="00CC6E04">
        <w:trPr>
          <w:trHeight w:val="240"/>
        </w:trPr>
        <w:tc>
          <w:tcPr>
            <w:tcW w:w="14601" w:type="dxa"/>
            <w:gridSpan w:val="17"/>
            <w:tcBorders>
              <w:top w:val="nil"/>
              <w:left w:val="nil"/>
              <w:bottom w:val="single" w:sz="4" w:space="0" w:color="auto"/>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lastRenderedPageBreak/>
              <w:t>Охранная сигнализация в здании по адресу: пгт. Троицко-Печорск, квартал Южный, д. 7, кв. 21</w:t>
            </w:r>
          </w:p>
        </w:tc>
      </w:tr>
      <w:tr w:rsidR="00CC6E04" w:rsidRPr="00CC6E04" w:rsidTr="00CC6E04">
        <w:trPr>
          <w:trHeight w:val="240"/>
        </w:trPr>
        <w:tc>
          <w:tcPr>
            <w:tcW w:w="14601" w:type="dxa"/>
            <w:gridSpan w:val="1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(наименование работ и затрат)</w:t>
            </w: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Составлен</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ресурсно-индексным</w:t>
            </w:r>
          </w:p>
        </w:tc>
        <w:tc>
          <w:tcPr>
            <w:tcW w:w="9626" w:type="dxa"/>
            <w:gridSpan w:val="14"/>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методом</w:t>
            </w: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Основание</w:t>
            </w:r>
          </w:p>
        </w:tc>
        <w:tc>
          <w:tcPr>
            <w:tcW w:w="0" w:type="auto"/>
            <w:gridSpan w:val="8"/>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 </w:t>
            </w:r>
          </w:p>
        </w:tc>
        <w:tc>
          <w:tcPr>
            <w:tcW w:w="5887" w:type="dxa"/>
            <w:gridSpan w:val="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8"/>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(проектная и (или) иная техническая документация)</w:t>
            </w:r>
          </w:p>
        </w:tc>
        <w:tc>
          <w:tcPr>
            <w:tcW w:w="5887" w:type="dxa"/>
            <w:gridSpan w:val="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r>
      <w:tr w:rsidR="00CC6E04" w:rsidRPr="00CC6E04" w:rsidTr="00CC6E04">
        <w:trPr>
          <w:trHeight w:val="240"/>
        </w:trPr>
        <w:tc>
          <w:tcPr>
            <w:tcW w:w="4997" w:type="dxa"/>
            <w:gridSpan w:val="4"/>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Составлен(а) в текущем уровне цен</w:t>
            </w:r>
          </w:p>
        </w:tc>
        <w:tc>
          <w:tcPr>
            <w:tcW w:w="0" w:type="auto"/>
            <w:gridSpan w:val="4"/>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I квартал 2025</w:t>
            </w:r>
          </w:p>
        </w:tc>
        <w:tc>
          <w:tcPr>
            <w:tcW w:w="0" w:type="auto"/>
            <w:gridSpan w:val="3"/>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5489" w:type="dxa"/>
            <w:gridSpan w:val="6"/>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Сметная стоимость</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тыс. руб.</w:t>
            </w:r>
          </w:p>
        </w:tc>
        <w:tc>
          <w:tcPr>
            <w:tcW w:w="0" w:type="auto"/>
            <w:gridSpan w:val="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Средства на оплату труда рабочих</w:t>
            </w:r>
          </w:p>
        </w:tc>
        <w:tc>
          <w:tcPr>
            <w:tcW w:w="0" w:type="auto"/>
            <w:gridSpan w:val="4"/>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тыс. руб.</w:t>
            </w:r>
          </w:p>
        </w:tc>
      </w:tr>
      <w:tr w:rsidR="00CC6E04" w:rsidRPr="00CC6E04" w:rsidTr="00A111AF">
        <w:trPr>
          <w:trHeight w:val="240"/>
        </w:trPr>
        <w:tc>
          <w:tcPr>
            <w:tcW w:w="5803" w:type="dxa"/>
            <w:gridSpan w:val="6"/>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Средства на оплату труда машинистов</w:t>
            </w:r>
          </w:p>
        </w:tc>
        <w:tc>
          <w:tcPr>
            <w:tcW w:w="0" w:type="auto"/>
            <w:gridSpan w:val="3"/>
            <w:tcBorders>
              <w:top w:val="nil"/>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64"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тыс. руб.</w:t>
            </w:r>
          </w:p>
        </w:tc>
      </w:tr>
      <w:tr w:rsidR="00CC6E04" w:rsidRPr="00CC6E04" w:rsidTr="00A111AF">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 xml:space="preserve">  в том числе</w:t>
            </w:r>
          </w:p>
        </w:tc>
        <w:tc>
          <w:tcPr>
            <w:tcW w:w="11520" w:type="dxa"/>
            <w:gridSpan w:val="15"/>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i/>
                <w:iCs/>
                <w:sz w:val="16"/>
                <w:szCs w:val="16"/>
              </w:rPr>
            </w:pPr>
          </w:p>
        </w:tc>
      </w:tr>
      <w:tr w:rsidR="00CC6E04" w:rsidRPr="00CC6E04" w:rsidTr="00A111AF">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 xml:space="preserve">  строительных работ</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тыс. руб.</w:t>
            </w:r>
          </w:p>
        </w:tc>
        <w:tc>
          <w:tcPr>
            <w:tcW w:w="0" w:type="auto"/>
            <w:gridSpan w:val="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Нормативные затраты труда рабочих</w:t>
            </w:r>
          </w:p>
        </w:tc>
        <w:tc>
          <w:tcPr>
            <w:tcW w:w="0" w:type="auto"/>
            <w:gridSpan w:val="4"/>
            <w:tcBorders>
              <w:top w:val="nil"/>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чел.-ч.</w:t>
            </w:r>
          </w:p>
        </w:tc>
      </w:tr>
      <w:tr w:rsidR="00CC6E04" w:rsidRPr="00CC6E04" w:rsidTr="00A111AF">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 xml:space="preserve">  монтажных работ</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тыс. руб.</w:t>
            </w:r>
          </w:p>
        </w:tc>
        <w:tc>
          <w:tcPr>
            <w:tcW w:w="0" w:type="auto"/>
            <w:gridSpan w:val="7"/>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Нормативные затраты труда машинистов</w:t>
            </w:r>
          </w:p>
        </w:tc>
        <w:tc>
          <w:tcPr>
            <w:tcW w:w="0" w:type="auto"/>
            <w:gridSpan w:val="4"/>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чел.-ч.</w:t>
            </w:r>
          </w:p>
        </w:tc>
      </w:tr>
      <w:tr w:rsidR="00CC6E04" w:rsidRPr="00CC6E04" w:rsidTr="00A111AF">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 xml:space="preserve">  оборудования</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тыс. руб.</w:t>
            </w:r>
          </w:p>
        </w:tc>
        <w:tc>
          <w:tcPr>
            <w:tcW w:w="8819" w:type="dxa"/>
            <w:gridSpan w:val="1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 xml:space="preserve">  прочих затрат</w:t>
            </w:r>
          </w:p>
        </w:tc>
        <w:tc>
          <w:tcPr>
            <w:tcW w:w="0" w:type="auto"/>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r w:rsidRPr="00CC6E04">
              <w:rPr>
                <w:rFonts w:ascii="Tahoma" w:hAnsi="Tahoma" w:cs="Tahoma"/>
                <w:b/>
                <w:bCs/>
                <w:sz w:val="16"/>
                <w:szCs w:val="16"/>
              </w:rPr>
              <w:t> </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8819" w:type="dxa"/>
            <w:gridSpan w:val="1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r>
      <w:tr w:rsidR="00CC6E04" w:rsidRPr="00CC6E04" w:rsidTr="00CC6E04">
        <w:trPr>
          <w:trHeight w:val="480"/>
        </w:trPr>
        <w:tc>
          <w:tcPr>
            <w:tcW w:w="28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 п/п</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Обоснование</w:t>
            </w:r>
          </w:p>
        </w:tc>
        <w:tc>
          <w:tcPr>
            <w:tcW w:w="189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Наименование работ и затрат</w:t>
            </w:r>
          </w:p>
        </w:tc>
        <w:tc>
          <w:tcPr>
            <w:tcW w:w="807"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Единица измерения</w:t>
            </w:r>
          </w:p>
        </w:tc>
        <w:tc>
          <w:tcPr>
            <w:tcW w:w="2932" w:type="dxa"/>
            <w:gridSpan w:val="5"/>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Количество</w:t>
            </w:r>
          </w:p>
        </w:tc>
        <w:tc>
          <w:tcPr>
            <w:tcW w:w="5887" w:type="dxa"/>
            <w:gridSpan w:val="7"/>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Сметная стоимость, руб.</w:t>
            </w:r>
          </w:p>
        </w:tc>
      </w:tr>
      <w:tr w:rsidR="00CC6E04" w:rsidRPr="00CC6E04" w:rsidTr="00CC6E04">
        <w:trPr>
          <w:trHeight w:val="9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C6E04" w:rsidRPr="00CC6E04" w:rsidRDefault="00CC6E04">
            <w:pPr>
              <w:rPr>
                <w:rFonts w:ascii="Tahoma" w:hAnsi="Tahoma" w:cs="Tahoma"/>
                <w:sz w:val="16"/>
                <w:szCs w:val="16"/>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C6E04" w:rsidRPr="00CC6E04" w:rsidRDefault="00CC6E04">
            <w:pPr>
              <w:rPr>
                <w:rFonts w:ascii="Tahoma" w:hAnsi="Tahoma" w:cs="Tahoma"/>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C6E04" w:rsidRPr="00CC6E04" w:rsidRDefault="00CC6E04">
            <w:pPr>
              <w:rPr>
                <w:rFonts w:ascii="Tahoma" w:hAnsi="Tahoma" w:cs="Tahoma"/>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C6E04" w:rsidRPr="00CC6E04" w:rsidRDefault="00CC6E04">
            <w:pPr>
              <w:rPr>
                <w:rFonts w:ascii="Tahoma" w:hAnsi="Tahoma" w:cs="Tahoma"/>
                <w:sz w:val="16"/>
                <w:szCs w:val="16"/>
              </w:rPr>
            </w:pPr>
          </w:p>
        </w:tc>
        <w:tc>
          <w:tcPr>
            <w:tcW w:w="675"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на единицу измерения</w:t>
            </w:r>
          </w:p>
        </w:tc>
        <w:tc>
          <w:tcPr>
            <w:tcW w:w="942"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коэффициенты</w:t>
            </w:r>
          </w:p>
        </w:tc>
        <w:tc>
          <w:tcPr>
            <w:tcW w:w="131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всего с учётом коэффициентов</w:t>
            </w:r>
          </w:p>
        </w:tc>
        <w:tc>
          <w:tcPr>
            <w:tcW w:w="79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на единицу измерения в базисном уровне цен</w:t>
            </w:r>
          </w:p>
        </w:tc>
        <w:tc>
          <w:tcPr>
            <w:tcW w:w="696"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индекс</w:t>
            </w:r>
          </w:p>
        </w:tc>
        <w:tc>
          <w:tcPr>
            <w:tcW w:w="19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на единицу измерения в текущем уровне цен</w:t>
            </w:r>
          </w:p>
        </w:tc>
        <w:tc>
          <w:tcPr>
            <w:tcW w:w="10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коэффициенты</w:t>
            </w:r>
          </w:p>
        </w:tc>
        <w:tc>
          <w:tcPr>
            <w:tcW w:w="137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всего в текущем уровне цен</w:t>
            </w:r>
          </w:p>
        </w:tc>
      </w:tr>
      <w:tr w:rsidR="00CC6E04" w:rsidRPr="00CC6E04" w:rsidTr="00CC6E04">
        <w:trPr>
          <w:trHeight w:val="240"/>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1</w:t>
            </w:r>
          </w:p>
        </w:tc>
        <w:tc>
          <w:tcPr>
            <w:tcW w:w="280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2</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3</w:t>
            </w:r>
          </w:p>
        </w:tc>
        <w:tc>
          <w:tcPr>
            <w:tcW w:w="0" w:type="auto"/>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4</w:t>
            </w:r>
          </w:p>
        </w:tc>
        <w:tc>
          <w:tcPr>
            <w:tcW w:w="0" w:type="auto"/>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5</w:t>
            </w:r>
          </w:p>
        </w:tc>
        <w:tc>
          <w:tcPr>
            <w:tcW w:w="0" w:type="auto"/>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6</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7</w:t>
            </w:r>
          </w:p>
        </w:tc>
        <w:tc>
          <w:tcPr>
            <w:tcW w:w="0" w:type="auto"/>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8</w:t>
            </w:r>
          </w:p>
        </w:tc>
        <w:tc>
          <w:tcPr>
            <w:tcW w:w="696" w:type="dxa"/>
            <w:gridSpan w:val="2"/>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9</w:t>
            </w:r>
          </w:p>
        </w:tc>
        <w:tc>
          <w:tcPr>
            <w:tcW w:w="19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w:t>
            </w:r>
          </w:p>
        </w:tc>
        <w:tc>
          <w:tcPr>
            <w:tcW w:w="106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11</w:t>
            </w:r>
          </w:p>
        </w:tc>
        <w:tc>
          <w:tcPr>
            <w:tcW w:w="137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C6E04" w:rsidRPr="00CC6E04" w:rsidRDefault="00CC6E04">
            <w:pPr>
              <w:jc w:val="center"/>
              <w:rPr>
                <w:rFonts w:ascii="Tahoma" w:hAnsi="Tahoma" w:cs="Tahoma"/>
                <w:sz w:val="16"/>
                <w:szCs w:val="16"/>
              </w:rPr>
            </w:pPr>
            <w:r w:rsidRPr="00CC6E04">
              <w:rPr>
                <w:rFonts w:ascii="Tahoma" w:hAnsi="Tahoma" w:cs="Tahoma"/>
                <w:sz w:val="16"/>
                <w:szCs w:val="16"/>
              </w:rPr>
              <w:t>12</w:t>
            </w:r>
          </w:p>
        </w:tc>
      </w:tr>
      <w:tr w:rsidR="00CC6E04" w:rsidRPr="00CC6E04" w:rsidTr="00CC6E04">
        <w:trPr>
          <w:trHeight w:val="240"/>
        </w:trPr>
        <w:tc>
          <w:tcPr>
            <w:tcW w:w="14601" w:type="dxa"/>
            <w:gridSpan w:val="17"/>
            <w:tcBorders>
              <w:top w:val="single" w:sz="4" w:space="0" w:color="auto"/>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Раздел 1. Демонтажные работы</w:t>
            </w:r>
          </w:p>
        </w:tc>
      </w:tr>
      <w:tr w:rsidR="00CC6E04" w:rsidRPr="00CC6E04" w:rsidTr="00CC6E04">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10-08-002-04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Извещатель ОС автоматический: контактный, магнитоконтактный на открывание окон, дверей</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571/пр_2022_п.84_т.3_стр.4_стб.3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(Демонтаж), ЗТ: 0.3, ЗТм: 0.3, ЭМ: 0.3, М: 0</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1,512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0,84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1,512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01.3.05.17-0002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Канифоль сосновая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01.7.15.14-0168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Шурупы самонарезающие стальные с полукруглой головкой и прямым шлицем, остроконечные, диаметр 5 мм, длина 70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10.3.02.03-0012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Припои оловянно-свинцовые бессурьмянистые, марка ПОС40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14.1.04.02-0002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Клей, марка 88-СА</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24.3.01.01-0004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Трубка ПВХ-305 электроизоляционная, диаметр 6-10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1.1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Пр/812-051.1-2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Пр/774-051.1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ГЭСНр 63-03-006-01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Ремонт потолков, облицованных гипсокартонными листами, площадью ремонтируемых мест: до 1 м2 - прим. Разборка и сборка плит потолка Армстронг</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м2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0,33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0,33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13,8336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41,92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13,8336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0,1254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91.06.06-048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Подъемники одномачтовые, грузоподъемность до 500 кг, высота подъема 45 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0,0594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4-100-030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3,0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0,0594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91.14.02-001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Автомобили бортовые, грузоподъемность до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01.7.03.01-0001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Вода</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0,0792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01.7.15.06-0064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Гвозди стальные отделочные, диаметр 1,6 мм, длина 25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0,00099</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01.7.20.08-0031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Бязь суровая, ширина 1640 мм, поверхностная плотность 125 г/м2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 м2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0,396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03.1.01.01-0002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Гипс строительный Г-3</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0,49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0,1617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04.3.01.07-0025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Раствор штукатурный, известковый, М100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14.1.04.02-0002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Клей, марка 88-СА</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1,584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01.6.01.02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Листы гипсокартонные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34,65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01.6.01.02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Листы гипсокартонные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34,65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Пр/812-097.0-2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Стекольные, обойные и облицовочные работы</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Пр/774-097.0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Стекольные, обойные и облицовочные работы</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Итого прямые затраты по разделу 1. Демонтажные работы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 xml:space="preserve">     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     оплата труда (ОТ)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     эксплуатация машин и механизмов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     оплата труда машинистов (ОТм)</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     материальные ресурсы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Итого ФОТ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Итого накладные расходы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Итого сметная прибыль</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по разделу 1. Демонтажные работы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Справочно</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     затраты труда рабочих</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15,3456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111AF">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     затраты труда машинистов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0,1254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14601" w:type="dxa"/>
            <w:gridSpan w:val="17"/>
            <w:tcBorders>
              <w:top w:val="single" w:sz="4" w:space="0" w:color="auto"/>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Раздел 2. Строительно-монтажные работы</w:t>
            </w: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10-08-001-02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Приборы ПС приемно-контрольные, пусковые, концентратор: блок базовый на 20 лучей</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11,7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4,3</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11,7</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11,7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01.3.05.17-0002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Канифоль сосновая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01.7.03.04-0001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Электроэнергия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кВт-ч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0,0832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0,0832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01.7.15.07-0012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Дюбели пластмассовые с шурупами, диаметр 12 мм, длина 70 мм, диаметр шурупа 8 мм, длина шурупа 70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10.3.02.03-0012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Припои оловянно-свинцовые бессурьмянистые, марка ПОС40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Пр/812-051.1-2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Пр/774-051.1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ТЦ_61.2.06.03_11_1121009000_04.03.2025_01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Прибор приемно-контрольный и </w:t>
            </w:r>
            <w:r w:rsidRPr="00CC6E04">
              <w:rPr>
                <w:rFonts w:ascii="Tahoma" w:hAnsi="Tahoma" w:cs="Tahoma"/>
                <w:sz w:val="16"/>
                <w:szCs w:val="16"/>
              </w:rPr>
              <w:lastRenderedPageBreak/>
              <w:t>управления охрано-пожарный Сигнал-20М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lastRenderedPageBreak/>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7567/1,2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5</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10-02-016-06</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Отдельно устанавливаемый: преобразователь или блок питания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1-100-50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5,0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9,3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9,3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91.06.05-011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4-100-050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5,0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01.3.05.17-0002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Канифоль сосновая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01.7.06.05-0042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 xml:space="preserve">Ленты изоляционные из ПВХ для электромонтажных и ремонтных работ, цвет </w:t>
            </w:r>
            <w:r w:rsidRPr="00CC6E04">
              <w:rPr>
                <w:rFonts w:ascii="Tahoma" w:hAnsi="Tahoma" w:cs="Tahoma"/>
                <w:sz w:val="16"/>
                <w:szCs w:val="16"/>
              </w:rPr>
              <w:lastRenderedPageBreak/>
              <w:t>черный, ширина 19 мм, толщина 0,18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lastRenderedPageBreak/>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4,21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4,21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01.7.15.03-0042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Болты с гайками и шайбами строительные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01.7.15.07-0012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Дюбели пластмассовые с шурупами, диаметр 12 мм, длина 70 мм, диаметр шурупа 8 мм, длина шурупа 70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03.1.01.01-0002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Гипс строительный Г-3</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10.2.02.08-0001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Проволока медная круглая мягкая электротехническая, диаметр 1,0-3,0 мм и выше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10.3.02.03-0012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Припои оловянно-свинцовые бессурьмянистые, марка ПОС40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14.3.02.01-0371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Краска водно-дисперсионная акрилатная ВД-АК-111</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14.4.03.06-0001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Лак электроизоляционный МЛ-92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20.2.10.03-0020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Наконечники кабельные медные П 2,5-4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22.2.02.15-0001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Скрепы фигурные СкФ-10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24.3.01.01-0004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Трубка ПВХ-305 электроизоляционная, диаметр 6-10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5.1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Пр/812-051.1-2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Пр/774-051.1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6</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ТЦ_62.4.02.02_11_1121009000_04.03.2025_01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Резервированный источник питания РИП-12 исп.56</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13598/1,2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7</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10-08-003-02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Устройство ультразвуковое,: прибор ультразвуковой в одноблочном исполнении</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21,6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21,6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01.3.05.17-0002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Канифоль сосновая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0,0036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01.7.03.04-0001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Электроэнергия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кВт-ч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0,0468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0,2808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01.7.15.07-0012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Дюбели пластмассовые с шурупами, диаметр 12 мм, длина 70 мм, диаметр шурупа 8 мм, длина шурупа 70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03.1.01.01-0002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Гипс строительный Г-3</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10.3.02.03-0012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Припои оловянно-свинцовые бессурьмянистые, марка ПОС40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7.1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Пр/812-051.1-2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Пр/774-051.1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8</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ТЦ_61.2.04.12_11_1121009000_04.03.2025_01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Устройство охранной беспроводной сигнализации Астра-Р (комплект Астра-Р РПУ + 2 х Астра-Р РПД)</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3450/1,2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9</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ТЦ_61.2.04.05_11_1121009000_04.03.2025_01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Извещатель охранный поверхностный звуковой Стекло-3 (ИО 329-4)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10</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10-08-003-05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Устройство оптико-(фото)электрическое,: прибор оптико-электрический в одноблочном исполнении</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34,56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5,76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34,56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01.3.05.17-0002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Канифоль сосновая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0,0072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01.7.03.04-0001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Электроэнергия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кВт-ч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0,4056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01.7.15.07-0012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 xml:space="preserve">Дюбели пластмассовые с шурупами, диаметр 12 мм, длина 70 мм, </w:t>
            </w:r>
            <w:r w:rsidRPr="00CC6E04">
              <w:rPr>
                <w:rFonts w:ascii="Tahoma" w:hAnsi="Tahoma" w:cs="Tahoma"/>
                <w:sz w:val="16"/>
                <w:szCs w:val="16"/>
              </w:rPr>
              <w:lastRenderedPageBreak/>
              <w:t>диаметр шурупа 8 мм, длина шурупа 70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lastRenderedPageBreak/>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03.1.01.01-0002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Гипс строительный Г-3</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10.3.02.03-0012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Припои оловянно-свинцовые бессурьмянистые, марка ПОС40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10.1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Пр/812-051.1-2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Пр/774-051.1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ТЦ_61.2.01.07_11_1121009000_04.03.2025_01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Извещатель охранный объемный оптико-электронный Фотон-9 (ИО 409-8)</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1070/1,2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12</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10-08-002-04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Извещатель ОС автоматический: контактный, магнитоконтактный на открывание окон, дверей</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0,84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5,04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01.3.05.17-0002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Канифоль сосновая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01.7.15.14-0168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Шурупы самонарезающие стальные с полукруглой головкой и прямым шлицем, остроконечные, диаметр 5 мм, длина 70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10.3.02.03-0012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Припои оловянно-свинцовые бессурьмянистые, марка ПОС40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14.1.04.02-0002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Клей, марка 88-СА</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24.3.01.01-0004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Трубка ПВХ-305 электроизоляционная, диаметр 6-10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0,00852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12.1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Сметная стоимость вспомогательных ненормируемых материальных ресурсов, </w:t>
            </w:r>
            <w:r w:rsidRPr="00CC6E04">
              <w:rPr>
                <w:rFonts w:ascii="Tahoma" w:hAnsi="Tahoma" w:cs="Tahoma"/>
                <w:sz w:val="16"/>
                <w:szCs w:val="16"/>
              </w:rPr>
              <w:lastRenderedPageBreak/>
              <w:t>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lastRenderedPageBreak/>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Пр/812-051.1-2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Пр/774-051.1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13</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ТЦ_61.2.01.06_11_1121009000_04.03.2025_01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Извещатель охранный точечный магнитоконтактный ИО 102-20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189/1,2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14</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ТЦ_61.2.01.06_11_1121009000_04.03.2025_01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Извещатель охранный точечный магнитоконтактный ИО 102-14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70/1,2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1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15</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08-01-081-04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0,354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0,0011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91.14.02-001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Автомобили бортовые, грузоподъемность до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01.7.15.03-0042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Болты с гайками и шайбами строительные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5,98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15.1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16</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ТЦ_61.2.01.06_11_1121009000_04.03.2025_01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Оповещатель световой Маяк</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159/1,2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17</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10-08-019-01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Коробка ответвительная на стене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7</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4,1</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01.7.15.14-0165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Шурупы самонарезающие стальные с полукруглой головкой и прямым шлицем, остроконечные, диаметр 4 мм, длина 40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03.1.01.01-0002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Гипс строительный Г-3</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0,00035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08.3.03.05-0013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Проволока стальная низкоуглеродистая оцинкованная разного назначения, диаметр 1,6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17.1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Пр/812-051.1-2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Пр/774-051.1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Оборудование связи: прокладка и монтаж сетей связи</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46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18</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ТЦ_20.5.02.03_11_1121009000_04.03.2025_01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Коробка коммутационная для проводов КС-4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41/1,2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19</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ТЦ_20.5.02.03_11_1121009000_04.03.2025_01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Коробка коммутационная с клеммником Мета 7403-12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605/1,2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20</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08-03-575-01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Прибор или аппарат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3,09</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3,09</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01.7.15.03-0042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Болты с гайками и шайбами строительные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20.1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ТЦ_62.4.01.01_11_1121009000_04.03.2025_01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Аккумуляторная батарея 26 А\ч Delta DTM 1226</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10293/1,2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22</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ТЦ_62.1.01.09_11_1121009000_04.03.2025_01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Выключатель нагрузки ВН-32 1Р 20А MNV10-1-020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350/1,2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1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23</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08-01-081-04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однопроволочного провода (жил кабеля)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0,354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0,0011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91.14.02-001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Автомобили бортовые, грузоподъемность до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01.7.15.03-0042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Болты с гайками и шайбами строительные</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5,98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23.1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24</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ТЦ_61.2.07.08_11_1121009000_04.03.2025_01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Считыватель TouchMemory  Считыватель-2 исп. 00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775/1,2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25</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ТЦ_61.2.07.08_11_1121009000_04.03.2025_01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Ключ электронный Touch Memory с держателем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40/1,2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26</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08-02-409-09</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Труба гофрированная ПВХ для защиты проводов и кабелей по установленным конструкциям, по стенам, колоннам, потолкам, основанию пола</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2,55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2,55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38,76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1-100-36</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3,6</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15,2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38,76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01.7.03.04-0001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Электроэнергия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кВт-ч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5,3376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13,61088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01.7.15.07-0152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Дюбели пластмассовые с шурупами, диаметр 6 мм, длина 35 мм, диаметр шурупа 3,5 мм, длина шурупа 50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1,75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4,4625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26.1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27</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ТЦ_24.3.01.02_11_1121009000_04.03.2025_01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Труба гофрированная ПЛЛ лёгкая безгалогенная (HF) негорючая (НГ) d 16 мм PR02.0214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244,8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244,8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104/1,2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28</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ТЦ_24.3.01.02_11_1121009000_04.03.2025_01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Труба гофрированная d32 мм ПЛЛ лёгкая безгалогенная (HF) негорючая (НГ) PR02.0217</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15,3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15,3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277/1,2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29</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08-02-390-01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Короба пластмассовые: шириной до 40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2,2806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1-100-39</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3,9</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16,29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2,2806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91.06.06-048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Подъемники одномачтовые, грузоподъемность до 500 кг, высота подъема 45 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4-100-030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3,0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01.7.03.04-0001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Электроэнергия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кВт-ч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6,5664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0,919296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01.7.15.07-0022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Дюбели полиэтиленовые распорные, диаметр 6 мм, длина 40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01.7.15.14-0165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Шурупы самонарезающие стальные с полукруглой головкой и прямым шлицем, остроконечные, диаметр 4 мм, длина 40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29.1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30</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ТЦ_20.2.05.04_11_1121009000_04.03.2025_01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Кабель-канал белый 2-й замок в п/э 25х16 мм PR03.0050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12,24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12,24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97/1,2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ТЦ_20.2.05.04_11_1121009000_04.03.2025_01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Кабель-канал белый 2-й замок в п/э 40х40 мм PR03.0054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138/1,2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32</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08-02-409-01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Труба винипластовая по установленным конструкциям, по стенам и колоннам с креплением скобами, диаметр: до 25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1,1424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3,8</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19,04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1,1424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0,0108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91.05.05-015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Краны на автомобильном ходу, грузоподъемность 16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4-100-060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6,0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91.14.02-001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Автомобили бортовые, грузоподъемность до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0,0054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91.17.04-233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Аппараты сварочные для ручной дуговой сварки, сварочный ток до 350 А</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2,16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0,1296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01.7.03.04-0001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Электроэнергия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кВт-ч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0,6192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0,037152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01.7.11.07-0227</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Электроды сварочные для сварки низколегированных и углеродистых сталей УОНИ 13/45, Э42А, диаметр 4-5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0,96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14.1.02.01-0002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Клей, марка БМК-5к</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32.1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33</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ТЦ_24.3.01.03_11_1121009000_04.03.2025_01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Труба жесткая ПВХ d16 мм PR.02416</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48/1,2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34</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ТЦ_01.7.15.00_11_1121009000_04.03.2025_01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xml:space="preserve">Комплекты для крепления ОКЛ с использованием самореза, дюбеля и </w:t>
            </w:r>
            <w:r w:rsidRPr="00CC6E04">
              <w:rPr>
                <w:rFonts w:ascii="Tahoma" w:hAnsi="Tahoma" w:cs="Tahoma"/>
                <w:sz w:val="16"/>
                <w:szCs w:val="16"/>
              </w:rPr>
              <w:lastRenderedPageBreak/>
              <w:t>скобы СМД d16-17 мм (100 шт/уп) PR08.5002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lastRenderedPageBreak/>
              <w:t>упак.</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2334/1,2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35</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ТЦ_01.7.15.00_11_1121009000_04.03.2025_01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Дюбель металлический универсальный 6х32 (100 шт/уп) PR08.3754</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упак.</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768/1,2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36</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ТЦ_01.7.15.00_11_1121009000_04.03.2025_01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Саморез 4,8х32 DIN 7981 (100 шт/уп) PR08.3956</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упак.</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623/1,2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37</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ТЦ_01.7.15.00_11_1121009000_04.03.2025_01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Скоба металлическая однолапковая СМО d31-32 мм PR08.2537</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упак.</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493/1,2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CC6E04">
        <w:trPr>
          <w:trHeight w:val="14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38</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08-02-412-03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0,15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0,15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0,9435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3,8</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6,29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0,9435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0,009</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91.05.05-015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Краны на автомобильном ходу, грузоподъемность 16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0,0045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4-100-060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6,0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0,0045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91.14.02-001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Автомобили бортовые, грузоподъемность до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0,0045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0,0045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4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01.7.06.05-0041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Ленты изоляционные хлопчатобумажные прорезиненные для электромонтажных и ремонтных работ, цвет черный, ширина 20 мм, толщина 0,35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26,67</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4,0005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01.7.07.20-0002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Тальк молотый, сорт I</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0,0001575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14.4.02.04-0142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Краска масляная МА-0115, мумия, сурик железный</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20.2.01.05-0005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Гильзы кабельные медные 16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0,0075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20.2.02.01-0013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Втулки полипропиленовые, диаметр 28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0,0122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0,00183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38.1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4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39</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08-02-412-01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10,776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3,8</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4,49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10,776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0,048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91.05.05-015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Краны на автомобильном ходу, грузоподъемность 16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4-100-060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6,0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91.14.02-001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Автомобили бортовые, грузоподъемность до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4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01.7.06.05-0041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Ленты изоляционные хлопчатобумажные прорезиненные для электромонтажных и ремонтных работ, цвет черный, ширина 20 мм, толщина 0,35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13,33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31,992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01.7.07.20-0002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Тальк молотый, сорт I</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0,00043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0,001032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14.4.02.04-0142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Краска масляная МА-0115, мумия, сурик железный</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0,048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20.2.01.05-0001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Гильзы кабельные медные 2,5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20.2.02.01-0011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Втулки полипропиленовые, диаметр 17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0,0122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0,02928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lastRenderedPageBreak/>
              <w:t>39.1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40</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08-02-399-01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Провод в коробах, сечением: до 6 мм2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0,3948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3,8</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2,82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0,3948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i/>
                <w:iCs/>
                <w:sz w:val="16"/>
                <w:szCs w:val="16"/>
              </w:rPr>
            </w:pPr>
            <w:r w:rsidRPr="00CC6E04">
              <w:rPr>
                <w:rFonts w:ascii="Tahoma" w:hAnsi="Tahoma" w:cs="Tahoma"/>
                <w:i/>
                <w:iCs/>
                <w:sz w:val="16"/>
                <w:szCs w:val="16"/>
              </w:rPr>
              <w:t xml:space="preserve"> 0,0028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i/>
                <w:iCs/>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91.05.05-015</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Краны на автомобильном ходу, грузоподъемность 16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4-100-060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6,0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91.14.02-001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Автомобили бортовые, грузоподъемность до 5 т</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4-100-040</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машиниста 4,0</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0,0014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4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01.7.06.05-0041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Ленты изоляционные хлопчатобумажные прорезиненные для электромонтажных и ремонтных работ, цвет черный, ширина 20 мм, толщина 0,35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13,33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1,8662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01.7.06.07-0002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Ленты монтажные из пластмассы для бандажирования проводов, скрепляются пластмассовыми кнопками, ширина 10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10 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14.4.02.04-0142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Краска масляная МА-0115, мумия, сурик железный</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40.1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ТЦ_21.1.06.07_11_1121009000_04.03.2025_01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Кабель силовой 3х2.5 ППГнг(А)-FRHF</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15,3</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15,3</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178/1,2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ТЦ_21.1.06.07_11_1121009000_04.03.2025_01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Кабель парной скрутки КПСнг(А)-FRHF 1х2х0,35</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81,6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81,6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22/1,2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43</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ТЦ_21.1.06.07_11_1121009000_04.03.2025_01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Кабель парной скрутки КПСнг(А)-FRHF 2х2х0,35</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173,4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173,4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36/1,2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44</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 46-03-009-04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Пробивка в кирпичных стенах отверстий круглых диаметром: до 25 мм при толщине стен до 25 см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100 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0,07</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0,07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3,2039</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1-100-36</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3,6</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45,77</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3,2039</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2</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ЭМ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i/>
                <w:iCs/>
                <w:sz w:val="16"/>
                <w:szCs w:val="16"/>
              </w:rPr>
            </w:pPr>
            <w:r w:rsidRPr="00CC6E04">
              <w:rPr>
                <w:rFonts w:ascii="Tahoma" w:hAnsi="Tahoma" w:cs="Tahoma"/>
                <w:i/>
                <w:iCs/>
                <w:sz w:val="16"/>
                <w:szCs w:val="16"/>
              </w:rPr>
              <w:t>ОТм(ЗТм)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r w:rsidRPr="00CC6E04">
              <w:rPr>
                <w:rFonts w:ascii="Tahoma" w:hAnsi="Tahoma" w:cs="Tahoma"/>
                <w:i/>
                <w:iCs/>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91.18.01-508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Компрессоры винтовые передвижные с электродвигателем, давление до 1 МПа (10 атм), производительность до 5 м3/мин</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маш.-ч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14,62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1,0234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14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Пр/812-040.1-2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14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59</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59</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96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45</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ГЭСНм 08-02-155-01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Герметизация проходов при вводе кабелей во взрывоопасные помещения уплотнительной массой</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7</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7</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1</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2,66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1-100-38</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i/>
                <w:iCs/>
                <w:sz w:val="16"/>
                <w:szCs w:val="16"/>
              </w:rPr>
            </w:pPr>
            <w:r w:rsidRPr="00CC6E04">
              <w:rPr>
                <w:rFonts w:ascii="Tahoma" w:hAnsi="Tahoma" w:cs="Tahoma"/>
                <w:i/>
                <w:iCs/>
                <w:sz w:val="16"/>
                <w:szCs w:val="16"/>
              </w:rPr>
              <w:t>Средний разряд работы 3,8</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чел.-ч</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0,38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2,66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4</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М</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01.1.01.09-0024</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Шнур асбестовый общего назначения ШАОН, диаметр 3-6 мм</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0,00042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01.7.07.29-0111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Пакля смоляная пропитанная</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0,15</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1,05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01.7.07.29-0221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outlineLvl w:val="0"/>
              <w:rPr>
                <w:rFonts w:ascii="Tahoma" w:hAnsi="Tahoma" w:cs="Tahoma"/>
                <w:sz w:val="16"/>
                <w:szCs w:val="16"/>
              </w:rPr>
            </w:pPr>
            <w:r w:rsidRPr="00CC6E04">
              <w:rPr>
                <w:rFonts w:ascii="Tahoma" w:hAnsi="Tahoma" w:cs="Tahoma"/>
                <w:sz w:val="16"/>
                <w:szCs w:val="16"/>
              </w:rPr>
              <w:t>Герметик для уплотнения кабельных вводов и муфт, герметизации резьбовых соединений газовых и водопроводных труб</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outlineLvl w:val="0"/>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0,72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r w:rsidRPr="00CC6E04">
              <w:rPr>
                <w:rFonts w:ascii="Tahoma" w:hAnsi="Tahoma" w:cs="Tahoma"/>
                <w:sz w:val="16"/>
                <w:szCs w:val="16"/>
              </w:rPr>
              <w:t xml:space="preserve"> 5,04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outlineLvl w:val="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outlineLvl w:val="0"/>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Итого прямые затраты</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45.1</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421/пр_2020_п.75_пп.а</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Сметная стоимость вспомогательных ненормируемых материальных ресурсов, не учтенная в сметной норме, 2%</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120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45.2</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01.7.07.29-0221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Герметик для уплотнения кабельных вводов и муфт, герметизации резьбовых соединений газовых и водопроводных труб</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кг</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- 0,72</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- 5,04</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Пр/812-049.3-2</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НР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98</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Пр/774-049.3</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СП Электротехнические установки на других объектах</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51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72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46</w:t>
            </w: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ТЦ_14.5.01.10_11_1121009000_04.03.2025_01</w:t>
            </w:r>
          </w:p>
        </w:tc>
        <w:tc>
          <w:tcPr>
            <w:tcW w:w="1894"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Пена монтажная огнестойкая Pro B1 Firestop 65</w:t>
            </w:r>
          </w:p>
        </w:tc>
        <w:tc>
          <w:tcPr>
            <w:tcW w:w="807" w:type="dxa"/>
            <w:gridSpan w:val="2"/>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шт</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 xml:space="preserve"> 1</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11520" w:type="dxa"/>
            <w:gridSpan w:val="15"/>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Формула ценообразования: 899/1,2</w:t>
            </w:r>
          </w:p>
        </w:tc>
      </w:tr>
      <w:tr w:rsidR="00CC6E04" w:rsidRPr="00CC6E04" w:rsidTr="00A77A6E">
        <w:trPr>
          <w:trHeight w:val="240"/>
        </w:trPr>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280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b/>
                <w:bCs/>
                <w:sz w:val="16"/>
                <w:szCs w:val="16"/>
              </w:rPr>
            </w:pPr>
            <w:r w:rsidRPr="00CC6E04">
              <w:rPr>
                <w:rFonts w:ascii="Tahoma" w:hAnsi="Tahoma" w:cs="Tahoma"/>
                <w:b/>
                <w:bCs/>
                <w:sz w:val="16"/>
                <w:szCs w:val="16"/>
              </w:rPr>
              <w:t>Всего по позиции</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tcBorders>
              <w:top w:val="single" w:sz="4" w:space="0" w:color="auto"/>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c>
          <w:tcPr>
            <w:tcW w:w="0" w:type="auto"/>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c>
          <w:tcPr>
            <w:tcW w:w="106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370"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pPr>
              <w:jc w:val="right"/>
              <w:rPr>
                <w:rFonts w:ascii="Tahoma" w:hAnsi="Tahoma" w:cs="Tahoma"/>
                <w:sz w:val="16"/>
                <w:szCs w:val="16"/>
              </w:rPr>
            </w:pPr>
          </w:p>
        </w:tc>
      </w:tr>
      <w:tr w:rsidR="00CC6E04" w:rsidRPr="00CC6E04" w:rsidTr="00A77A6E">
        <w:trPr>
          <w:trHeight w:val="48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Итого прямые затраты по разделу 2. Строительно-монтажные работы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r w:rsidRPr="00CC6E04">
              <w:rPr>
                <w:rFonts w:ascii="Tahoma" w:hAnsi="Tahoma" w:cs="Tahoma"/>
                <w:i/>
                <w:iCs/>
                <w:sz w:val="16"/>
                <w:szCs w:val="16"/>
              </w:rPr>
              <w:t xml:space="preserve">     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эксплуатация машин и механизмов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машинистов (ОТм)</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материальные ресурсы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Итого ФОТ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Итого накладные расходы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Итого сметная прибыль</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Итого оборудование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r w:rsidRPr="00CC6E04">
              <w:rPr>
                <w:rFonts w:ascii="Tahoma" w:hAnsi="Tahoma" w:cs="Tahoma"/>
                <w:b/>
                <w:bCs/>
                <w:sz w:val="16"/>
                <w:szCs w:val="16"/>
              </w:rPr>
              <w:t>Итого по разделу 2. Строительно-монтажные работы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Справочно</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материальные ресурсы, отсутствующие в ФРСН</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оборудование, отсутствующее в ФРСН</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затраты труда рабочих</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r w:rsidRPr="00CC6E04">
              <w:rPr>
                <w:rFonts w:ascii="Tahoma" w:hAnsi="Tahoma" w:cs="Tahoma"/>
                <w:sz w:val="16"/>
                <w:szCs w:val="16"/>
              </w:rPr>
              <w:t>149,6592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затраты труда машинистов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r w:rsidRPr="00CC6E04">
              <w:rPr>
                <w:rFonts w:ascii="Tahoma" w:hAnsi="Tahoma" w:cs="Tahoma"/>
                <w:sz w:val="16"/>
                <w:szCs w:val="16"/>
              </w:rPr>
              <w:t>0,4742</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14601" w:type="dxa"/>
            <w:gridSpan w:val="17"/>
            <w:tcBorders>
              <w:top w:val="nil"/>
              <w:left w:val="nil"/>
              <w:bottom w:val="single" w:sz="4" w:space="0" w:color="auto"/>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r w:rsidRPr="00CC6E04">
              <w:rPr>
                <w:rFonts w:ascii="Tahoma" w:hAnsi="Tahoma" w:cs="Tahoma"/>
                <w:b/>
                <w:bCs/>
                <w:sz w:val="16"/>
                <w:szCs w:val="16"/>
              </w:rPr>
              <w:t>ИТОГИ ПО СМЕТЕ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r w:rsidRPr="00CC6E04">
              <w:rPr>
                <w:rFonts w:ascii="Tahoma" w:hAnsi="Tahoma" w:cs="Tahoma"/>
                <w:b/>
                <w:bCs/>
                <w:sz w:val="16"/>
                <w:szCs w:val="16"/>
              </w:rPr>
              <w:t>ВСЕГО строительные работы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r w:rsidRPr="00CC6E04">
              <w:rPr>
                <w:rFonts w:ascii="Tahoma" w:hAnsi="Tahoma" w:cs="Tahoma"/>
                <w:i/>
                <w:iCs/>
                <w:sz w:val="16"/>
                <w:szCs w:val="16"/>
              </w:rPr>
              <w:t>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прямые затраты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r w:rsidRPr="00CC6E04">
              <w:rPr>
                <w:rFonts w:ascii="Tahoma" w:hAnsi="Tahoma" w:cs="Tahoma"/>
                <w:i/>
                <w:iCs/>
                <w:sz w:val="16"/>
                <w:szCs w:val="16"/>
              </w:rPr>
              <w:t xml:space="preserve">     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эксплуатация машин и механизмов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машинистов (ОТм)</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материальные ресурсы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ФОТ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накладные расходы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сметная прибыль</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r w:rsidRPr="00CC6E04">
              <w:rPr>
                <w:rFonts w:ascii="Tahoma" w:hAnsi="Tahoma" w:cs="Tahoma"/>
                <w:b/>
                <w:bCs/>
                <w:sz w:val="16"/>
                <w:szCs w:val="16"/>
              </w:rPr>
              <w:t>ВСЕГО монтажные работы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r w:rsidRPr="00CC6E04">
              <w:rPr>
                <w:rFonts w:ascii="Tahoma" w:hAnsi="Tahoma" w:cs="Tahoma"/>
                <w:i/>
                <w:iCs/>
                <w:sz w:val="16"/>
                <w:szCs w:val="16"/>
              </w:rPr>
              <w:t>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прямые затраты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r w:rsidRPr="00CC6E04">
              <w:rPr>
                <w:rFonts w:ascii="Tahoma" w:hAnsi="Tahoma" w:cs="Tahoma"/>
                <w:i/>
                <w:iCs/>
                <w:sz w:val="16"/>
                <w:szCs w:val="16"/>
              </w:rPr>
              <w:t xml:space="preserve">     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эксплуатация машин и механизмов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машинистов (ОТм)</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материальные ресурсы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ФОТ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накладные расходы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сметная прибыль</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r w:rsidRPr="00CC6E04">
              <w:rPr>
                <w:rFonts w:ascii="Tahoma" w:hAnsi="Tahoma" w:cs="Tahoma"/>
                <w:b/>
                <w:bCs/>
                <w:sz w:val="16"/>
                <w:szCs w:val="16"/>
              </w:rPr>
              <w:t>ВСЕГО оборудование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r w:rsidRPr="00CC6E04">
              <w:rPr>
                <w:rFonts w:ascii="Tahoma" w:hAnsi="Tahoma" w:cs="Tahoma"/>
                <w:b/>
                <w:bCs/>
                <w:sz w:val="16"/>
                <w:szCs w:val="16"/>
              </w:rPr>
              <w:t>ВСЕГО по смете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r w:rsidRPr="00CC6E04">
              <w:rPr>
                <w:rFonts w:ascii="Tahoma" w:hAnsi="Tahoma" w:cs="Tahoma"/>
                <w:i/>
                <w:iCs/>
                <w:sz w:val="16"/>
                <w:szCs w:val="16"/>
              </w:rPr>
              <w:t>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Всего прямые затраты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r w:rsidRPr="00CC6E04">
              <w:rPr>
                <w:rFonts w:ascii="Tahoma" w:hAnsi="Tahoma" w:cs="Tahoma"/>
                <w:i/>
                <w:iCs/>
                <w:sz w:val="16"/>
                <w:szCs w:val="16"/>
              </w:rPr>
              <w:t xml:space="preserve">     в том числе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i/>
                <w:iCs/>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эксплуатация машин и механизмов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оплата труда машинистов (ОТм)</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материальные ресурсы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Всего ФОТ</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Всего накладные расходы</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Всего сметная прибыль</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Всего оборудование</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Справочно</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материальные ресурсы, отсутствующие в ФРСН</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оборудование, отсутствующее в ФРСН</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затраты труда рабочих</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r w:rsidRPr="00CC6E04">
              <w:rPr>
                <w:rFonts w:ascii="Tahoma" w:hAnsi="Tahoma" w:cs="Tahoma"/>
                <w:sz w:val="16"/>
                <w:szCs w:val="16"/>
              </w:rPr>
              <w:t>165</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xml:space="preserve">     затраты труда машинистов</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r w:rsidRPr="00CC6E04">
              <w:rPr>
                <w:rFonts w:ascii="Tahoma" w:hAnsi="Tahoma" w:cs="Tahoma"/>
                <w:sz w:val="16"/>
                <w:szCs w:val="16"/>
              </w:rPr>
              <w:t>0,6</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tcPr>
          <w:p w:rsidR="00CC6E04" w:rsidRPr="00CC6E04" w:rsidRDefault="00CC6E04" w:rsidP="00CC6E04">
            <w:pPr>
              <w:spacing w:after="0"/>
              <w:rPr>
                <w:rFonts w:ascii="Tahoma" w:hAnsi="Tahoma" w:cs="Tahoma"/>
                <w:b/>
                <w:bCs/>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b/>
                <w:bCs/>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НДС</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jc w:val="right"/>
              <w:rPr>
                <w:rFonts w:ascii="Tahoma" w:hAnsi="Tahoma" w:cs="Tahoma"/>
                <w:sz w:val="16"/>
                <w:szCs w:val="16"/>
              </w:rPr>
            </w:pPr>
          </w:p>
        </w:tc>
        <w:tc>
          <w:tcPr>
            <w:tcW w:w="2800" w:type="dxa"/>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p>
        </w:tc>
        <w:tc>
          <w:tcPr>
            <w:tcW w:w="4318" w:type="dxa"/>
            <w:gridSpan w:val="7"/>
            <w:tcBorders>
              <w:top w:val="nil"/>
              <w:left w:val="nil"/>
              <w:bottom w:val="nil"/>
              <w:right w:val="nil"/>
            </w:tcBorders>
            <w:shd w:val="clear" w:color="auto" w:fill="auto"/>
            <w:tcMar>
              <w:top w:w="15" w:type="dxa"/>
              <w:left w:w="15" w:type="dxa"/>
              <w:bottom w:w="0" w:type="dxa"/>
              <w:right w:w="15" w:type="dxa"/>
            </w:tcMar>
            <w:hideMark/>
          </w:tcPr>
          <w:p w:rsidR="00CC6E04" w:rsidRPr="00CC6E04" w:rsidRDefault="00CC6E04" w:rsidP="00CC6E04">
            <w:pPr>
              <w:spacing w:after="0"/>
              <w:rPr>
                <w:rFonts w:ascii="Tahoma" w:hAnsi="Tahoma" w:cs="Tahoma"/>
                <w:b/>
                <w:bCs/>
                <w:sz w:val="16"/>
                <w:szCs w:val="16"/>
              </w:rPr>
            </w:pPr>
            <w:r w:rsidRPr="00CC6E04">
              <w:rPr>
                <w:rFonts w:ascii="Tahoma" w:hAnsi="Tahoma" w:cs="Tahoma"/>
                <w:b/>
                <w:bCs/>
                <w:sz w:val="16"/>
                <w:szCs w:val="16"/>
              </w:rPr>
              <w:t>ВСЕГО по смете с НДС</w:t>
            </w:r>
          </w:p>
        </w:tc>
        <w:tc>
          <w:tcPr>
            <w:tcW w:w="0" w:type="auto"/>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rsidP="00CC6E04">
            <w:pPr>
              <w:spacing w:after="0"/>
              <w:rPr>
                <w:rFonts w:ascii="Tahoma" w:hAnsi="Tahoma" w:cs="Tahoma"/>
                <w:sz w:val="16"/>
                <w:szCs w:val="16"/>
              </w:rPr>
            </w:pPr>
            <w:r w:rsidRPr="00CC6E04">
              <w:rPr>
                <w:rFonts w:ascii="Tahoma" w:hAnsi="Tahoma" w:cs="Tahoma"/>
                <w:sz w:val="16"/>
                <w:szCs w:val="16"/>
              </w:rPr>
              <w:t> </w:t>
            </w:r>
          </w:p>
        </w:tc>
        <w:tc>
          <w:tcPr>
            <w:tcW w:w="0" w:type="auto"/>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tcPr>
          <w:p w:rsidR="00CC6E04" w:rsidRPr="00CC6E04" w:rsidRDefault="00CC6E04" w:rsidP="00CC6E04">
            <w:pPr>
              <w:spacing w:after="0"/>
              <w:jc w:val="right"/>
              <w:rPr>
                <w:rFonts w:ascii="Tahoma" w:hAnsi="Tahoma" w:cs="Tahoma"/>
                <w:b/>
                <w:bCs/>
                <w:sz w:val="16"/>
                <w:szCs w:val="16"/>
              </w:rPr>
            </w:pPr>
          </w:p>
        </w:tc>
      </w:tr>
      <w:tr w:rsidR="00CC6E04" w:rsidRPr="00CC6E04" w:rsidTr="00A77A6E">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rsidP="00CC6E04">
            <w:pPr>
              <w:spacing w:after="0"/>
              <w:jc w:val="right"/>
              <w:rPr>
                <w:rFonts w:ascii="Tahoma" w:hAnsi="Tahoma" w:cs="Tahoma"/>
                <w:b/>
                <w:bCs/>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rsidP="00CC6E04">
            <w:pPr>
              <w:spacing w:after="0"/>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rsidP="00CC6E04">
            <w:pPr>
              <w:spacing w:after="0"/>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tcPr>
          <w:p w:rsidR="00CC6E04" w:rsidRPr="00CC6E04" w:rsidRDefault="00CC6E04" w:rsidP="00CC6E04">
            <w:pPr>
              <w:spacing w:after="0"/>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vAlign w:val="bottom"/>
          </w:tcPr>
          <w:p w:rsidR="00CC6E04" w:rsidRPr="00CC6E04" w:rsidRDefault="00CC6E04" w:rsidP="00CC6E04">
            <w:pPr>
              <w:spacing w:after="0"/>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vAlign w:val="bottom"/>
          </w:tcPr>
          <w:p w:rsidR="00CC6E04" w:rsidRPr="00CC6E04" w:rsidRDefault="00CC6E04" w:rsidP="00CC6E04">
            <w:pPr>
              <w:spacing w:after="0"/>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vAlign w:val="bottom"/>
          </w:tcPr>
          <w:p w:rsidR="00CC6E04" w:rsidRPr="00CC6E04" w:rsidRDefault="00CC6E04" w:rsidP="00CC6E04">
            <w:pPr>
              <w:spacing w:after="0"/>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vAlign w:val="bottom"/>
          </w:tcPr>
          <w:p w:rsidR="00CC6E04" w:rsidRPr="00CC6E04" w:rsidRDefault="00CC6E04" w:rsidP="00CC6E04">
            <w:pPr>
              <w:spacing w:after="0"/>
              <w:rPr>
                <w:rFonts w:ascii="Tahoma" w:hAnsi="Tahoma" w:cs="Tahoma"/>
                <w:sz w:val="16"/>
                <w:szCs w:val="16"/>
              </w:rPr>
            </w:pP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Составил</w:t>
            </w:r>
          </w:p>
        </w:tc>
        <w:tc>
          <w:tcPr>
            <w:tcW w:w="11520" w:type="dxa"/>
            <w:gridSpan w:val="15"/>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3"/>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[должность, подпись (инициалы, фамилия)]</w:t>
            </w:r>
          </w:p>
        </w:tc>
        <w:tc>
          <w:tcPr>
            <w:tcW w:w="8819" w:type="dxa"/>
            <w:gridSpan w:val="1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r>
      <w:tr w:rsidR="00CC6E04" w:rsidRPr="00CC6E04" w:rsidTr="00CC6E04">
        <w:trPr>
          <w:trHeight w:val="240"/>
        </w:trPr>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280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0" w:type="auto"/>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69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965"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06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c>
          <w:tcPr>
            <w:tcW w:w="1370" w:type="dxa"/>
            <w:tcBorders>
              <w:top w:val="nil"/>
              <w:left w:val="nil"/>
              <w:bottom w:val="nil"/>
              <w:right w:val="nil"/>
            </w:tcBorders>
            <w:shd w:val="clear" w:color="auto" w:fill="auto"/>
            <w:noWrap/>
            <w:tcMar>
              <w:top w:w="15" w:type="dxa"/>
              <w:left w:w="15" w:type="dxa"/>
              <w:bottom w:w="0" w:type="dxa"/>
              <w:right w:w="15" w:type="dxa"/>
            </w:tcMar>
            <w:vAlign w:val="bottom"/>
            <w:hideMark/>
          </w:tcPr>
          <w:p w:rsidR="00CC6E04" w:rsidRPr="00CC6E04" w:rsidRDefault="00CC6E04">
            <w:pPr>
              <w:rPr>
                <w:rFonts w:ascii="Tahoma" w:hAnsi="Tahoma" w:cs="Tahoma"/>
                <w:sz w:val="16"/>
                <w:szCs w:val="16"/>
              </w:rPr>
            </w:pP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right"/>
              <w:rPr>
                <w:rFonts w:ascii="Tahoma" w:hAnsi="Tahoma" w:cs="Tahoma"/>
                <w:sz w:val="16"/>
                <w:szCs w:val="16"/>
              </w:rPr>
            </w:pPr>
            <w:r w:rsidRPr="00CC6E04">
              <w:rPr>
                <w:rFonts w:ascii="Tahoma" w:hAnsi="Tahoma" w:cs="Tahoma"/>
                <w:sz w:val="16"/>
                <w:szCs w:val="16"/>
              </w:rPr>
              <w:t>Проверил</w:t>
            </w:r>
          </w:p>
        </w:tc>
        <w:tc>
          <w:tcPr>
            <w:tcW w:w="11520" w:type="dxa"/>
            <w:gridSpan w:val="15"/>
            <w:tcBorders>
              <w:top w:val="nil"/>
              <w:left w:val="nil"/>
              <w:bottom w:val="single" w:sz="4" w:space="0" w:color="auto"/>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r w:rsidRPr="00CC6E04">
              <w:rPr>
                <w:rFonts w:ascii="Tahoma" w:hAnsi="Tahoma" w:cs="Tahoma"/>
                <w:sz w:val="16"/>
                <w:szCs w:val="16"/>
              </w:rPr>
              <w:t> </w:t>
            </w:r>
          </w:p>
        </w:tc>
      </w:tr>
      <w:tr w:rsidR="00CC6E04" w:rsidRPr="00CC6E04" w:rsidTr="00CC6E04">
        <w:trPr>
          <w:trHeight w:val="240"/>
        </w:trPr>
        <w:tc>
          <w:tcPr>
            <w:tcW w:w="3081" w:type="dxa"/>
            <w:gridSpan w:val="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rPr>
                <w:rFonts w:ascii="Tahoma" w:hAnsi="Tahoma" w:cs="Tahoma"/>
                <w:sz w:val="16"/>
                <w:szCs w:val="16"/>
              </w:rPr>
            </w:pPr>
          </w:p>
        </w:tc>
        <w:tc>
          <w:tcPr>
            <w:tcW w:w="0" w:type="auto"/>
            <w:gridSpan w:val="3"/>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r w:rsidRPr="00CC6E04">
              <w:rPr>
                <w:rFonts w:ascii="Tahoma" w:hAnsi="Tahoma" w:cs="Tahoma"/>
                <w:sz w:val="16"/>
                <w:szCs w:val="16"/>
              </w:rPr>
              <w:t>[должность, подпись (инициалы, фамилия)]</w:t>
            </w:r>
          </w:p>
        </w:tc>
        <w:tc>
          <w:tcPr>
            <w:tcW w:w="8819" w:type="dxa"/>
            <w:gridSpan w:val="12"/>
            <w:tcBorders>
              <w:top w:val="nil"/>
              <w:left w:val="nil"/>
              <w:bottom w:val="nil"/>
              <w:right w:val="nil"/>
            </w:tcBorders>
            <w:shd w:val="clear" w:color="auto" w:fill="auto"/>
            <w:noWrap/>
            <w:tcMar>
              <w:top w:w="15" w:type="dxa"/>
              <w:left w:w="15" w:type="dxa"/>
              <w:bottom w:w="0" w:type="dxa"/>
              <w:right w:w="15" w:type="dxa"/>
            </w:tcMar>
            <w:hideMark/>
          </w:tcPr>
          <w:p w:rsidR="00CC6E04" w:rsidRPr="00CC6E04" w:rsidRDefault="00CC6E04">
            <w:pPr>
              <w:jc w:val="center"/>
              <w:rPr>
                <w:rFonts w:ascii="Tahoma" w:hAnsi="Tahoma" w:cs="Tahoma"/>
                <w:sz w:val="16"/>
                <w:szCs w:val="16"/>
              </w:rPr>
            </w:pPr>
          </w:p>
        </w:tc>
      </w:tr>
    </w:tbl>
    <w:p w:rsidR="000F0B71" w:rsidRDefault="00CC6E04">
      <w:pPr>
        <w:spacing w:after="160" w:line="259" w:lineRule="auto"/>
        <w:rPr>
          <w:rFonts w:ascii="Tahoma" w:eastAsia="Calibri" w:hAnsi="Tahoma" w:cs="Tahoma"/>
          <w:sz w:val="20"/>
          <w:szCs w:val="20"/>
        </w:rPr>
      </w:pPr>
      <w:r>
        <w:rPr>
          <w:rFonts w:ascii="Tahoma" w:eastAsia="Calibri" w:hAnsi="Tahoma" w:cs="Tahoma"/>
          <w:sz w:val="20"/>
          <w:szCs w:val="20"/>
        </w:rPr>
        <w:t xml:space="preserve"> </w:t>
      </w:r>
      <w:r w:rsidR="000F0B71">
        <w:rPr>
          <w:rFonts w:ascii="Tahoma" w:eastAsia="Calibri" w:hAnsi="Tahoma" w:cs="Tahoma"/>
          <w:sz w:val="20"/>
          <w:szCs w:val="20"/>
        </w:rPr>
        <w:br w:type="page"/>
      </w:r>
    </w:p>
    <w:p w:rsidR="00842CAE" w:rsidRPr="0042102D" w:rsidRDefault="00842CAE" w:rsidP="00842CAE">
      <w:pPr>
        <w:spacing w:after="0" w:line="240" w:lineRule="auto"/>
        <w:jc w:val="right"/>
        <w:rPr>
          <w:rFonts w:ascii="Tahoma" w:eastAsia="Calibri" w:hAnsi="Tahoma" w:cs="Tahoma"/>
          <w:i/>
          <w:sz w:val="20"/>
          <w:szCs w:val="20"/>
        </w:rPr>
      </w:pPr>
      <w:r w:rsidRPr="0042102D">
        <w:rPr>
          <w:rFonts w:ascii="Tahoma" w:eastAsia="Calibri" w:hAnsi="Tahoma" w:cs="Tahoma"/>
          <w:i/>
          <w:sz w:val="20"/>
          <w:szCs w:val="20"/>
        </w:rPr>
        <w:lastRenderedPageBreak/>
        <w:t xml:space="preserve">Приложение № </w:t>
      </w:r>
      <w:r w:rsidR="009A24B6">
        <w:rPr>
          <w:rFonts w:ascii="Tahoma" w:eastAsia="Calibri" w:hAnsi="Tahoma" w:cs="Tahoma"/>
          <w:i/>
          <w:sz w:val="20"/>
          <w:szCs w:val="20"/>
        </w:rPr>
        <w:t>5</w:t>
      </w:r>
    </w:p>
    <w:p w:rsidR="00842CAE" w:rsidRDefault="00842CAE" w:rsidP="00842CAE">
      <w:pPr>
        <w:rPr>
          <w:rFonts w:ascii="Tahoma" w:eastAsia="Calibri" w:hAnsi="Tahoma" w:cs="Tahoma"/>
          <w:bCs/>
          <w:i/>
          <w:sz w:val="20"/>
          <w:szCs w:val="20"/>
        </w:rPr>
      </w:pPr>
      <w:r w:rsidRPr="0042102D">
        <w:rPr>
          <w:rFonts w:ascii="Tahoma" w:eastAsia="Calibri" w:hAnsi="Tahoma" w:cs="Tahoma"/>
          <w:i/>
          <w:sz w:val="20"/>
          <w:szCs w:val="20"/>
        </w:rPr>
        <w:t xml:space="preserve">                                                                                 </w:t>
      </w:r>
      <w:r>
        <w:rPr>
          <w:rFonts w:ascii="Tahoma" w:eastAsia="Calibri" w:hAnsi="Tahoma" w:cs="Tahoma"/>
          <w:i/>
          <w:sz w:val="20"/>
          <w:szCs w:val="20"/>
        </w:rPr>
        <w:t xml:space="preserve">                                             </w:t>
      </w:r>
      <w:r w:rsidR="00946774">
        <w:rPr>
          <w:rFonts w:ascii="Tahoma" w:eastAsia="Calibri" w:hAnsi="Tahoma" w:cs="Tahoma"/>
          <w:i/>
          <w:sz w:val="20"/>
          <w:szCs w:val="20"/>
        </w:rPr>
        <w:t xml:space="preserve">                  </w:t>
      </w:r>
      <w:r>
        <w:rPr>
          <w:rFonts w:ascii="Tahoma" w:eastAsia="Calibri" w:hAnsi="Tahoma" w:cs="Tahoma"/>
          <w:i/>
          <w:sz w:val="20"/>
          <w:szCs w:val="20"/>
        </w:rPr>
        <w:t xml:space="preserve"> </w:t>
      </w:r>
      <w:r w:rsidRPr="00B27362">
        <w:rPr>
          <w:rFonts w:ascii="Tahoma" w:hAnsi="Tahoma" w:cs="Tahoma"/>
          <w:i/>
          <w:sz w:val="20"/>
          <w:szCs w:val="20"/>
        </w:rPr>
        <w:t xml:space="preserve">к договору подряда </w:t>
      </w:r>
      <w:r w:rsidR="009A24B6" w:rsidRPr="00B27362">
        <w:rPr>
          <w:rFonts w:ascii="Tahoma" w:eastAsia="Calibri" w:hAnsi="Tahoma" w:cs="Tahoma"/>
          <w:i/>
          <w:sz w:val="20"/>
          <w:szCs w:val="20"/>
        </w:rPr>
        <w:t xml:space="preserve">от </w:t>
      </w:r>
      <w:r w:rsidR="00CC6E04">
        <w:rPr>
          <w:rFonts w:ascii="Tahoma" w:eastAsia="Calibri" w:hAnsi="Tahoma" w:cs="Tahoma"/>
          <w:i/>
          <w:sz w:val="20"/>
          <w:szCs w:val="20"/>
        </w:rPr>
        <w:t xml:space="preserve">                  </w:t>
      </w:r>
      <w:r w:rsidR="009A24B6" w:rsidRPr="00B27362">
        <w:rPr>
          <w:rFonts w:ascii="Tahoma" w:eastAsia="Calibri" w:hAnsi="Tahoma" w:cs="Tahoma"/>
          <w:i/>
          <w:sz w:val="20"/>
          <w:szCs w:val="20"/>
        </w:rPr>
        <w:t xml:space="preserve"> </w:t>
      </w:r>
      <w:r w:rsidR="009A24B6" w:rsidRPr="007559DF">
        <w:rPr>
          <w:rFonts w:ascii="Tahoma" w:eastAsia="Calibri" w:hAnsi="Tahoma" w:cs="Tahoma"/>
          <w:i/>
          <w:sz w:val="20"/>
          <w:szCs w:val="20"/>
        </w:rPr>
        <w:t xml:space="preserve">№ </w:t>
      </w:r>
      <w:r w:rsidR="009A24B6" w:rsidRPr="009A24B6">
        <w:rPr>
          <w:rFonts w:ascii="Tahoma" w:eastAsia="Calibri" w:hAnsi="Tahoma" w:cs="Tahoma"/>
          <w:bCs/>
          <w:i/>
          <w:sz w:val="20"/>
          <w:szCs w:val="20"/>
        </w:rPr>
        <w:t>110-ИП-2</w:t>
      </w:r>
      <w:r w:rsidR="00CC6E04">
        <w:rPr>
          <w:rFonts w:ascii="Tahoma" w:eastAsia="Calibri" w:hAnsi="Tahoma" w:cs="Tahoma"/>
          <w:bCs/>
          <w:i/>
          <w:sz w:val="20"/>
          <w:szCs w:val="20"/>
        </w:rPr>
        <w:t>6</w:t>
      </w:r>
      <w:r w:rsidR="009A24B6" w:rsidRPr="009A24B6">
        <w:rPr>
          <w:rFonts w:ascii="Tahoma" w:eastAsia="Calibri" w:hAnsi="Tahoma" w:cs="Tahoma"/>
          <w:bCs/>
          <w:i/>
          <w:sz w:val="20"/>
          <w:szCs w:val="20"/>
        </w:rPr>
        <w:t>9/202</w:t>
      </w:r>
      <w:r w:rsidR="00CC6E04">
        <w:rPr>
          <w:rFonts w:ascii="Tahoma" w:eastAsia="Calibri" w:hAnsi="Tahoma" w:cs="Tahoma"/>
          <w:bCs/>
          <w:i/>
          <w:sz w:val="20"/>
          <w:szCs w:val="20"/>
        </w:rPr>
        <w:t>5</w:t>
      </w:r>
    </w:p>
    <w:p w:rsidR="00946774" w:rsidRDefault="00946774" w:rsidP="00842CAE">
      <w:pPr>
        <w:rPr>
          <w:rFonts w:ascii="Tahoma" w:eastAsia="Times New Roman" w:hAnsi="Tahoma" w:cs="Tahoma"/>
          <w:bCs/>
          <w:i/>
          <w:caps/>
          <w:sz w:val="20"/>
          <w:szCs w:val="20"/>
          <w:lang w:eastAsia="ru-RU"/>
        </w:rPr>
      </w:pPr>
    </w:p>
    <w:p w:rsidR="00842CAE" w:rsidRPr="00763E41" w:rsidRDefault="00842CAE" w:rsidP="00842CAE">
      <w:pPr>
        <w:spacing w:after="0" w:line="240" w:lineRule="auto"/>
        <w:jc w:val="center"/>
        <w:rPr>
          <w:rFonts w:ascii="Tahoma" w:hAnsi="Tahoma" w:cs="Tahoma"/>
          <w:b/>
          <w:sz w:val="20"/>
          <w:szCs w:val="20"/>
        </w:rPr>
      </w:pPr>
      <w:r w:rsidRPr="00763E41">
        <w:rPr>
          <w:rFonts w:ascii="Tahoma" w:hAnsi="Tahoma" w:cs="Tahoma"/>
          <w:b/>
          <w:sz w:val="20"/>
          <w:szCs w:val="20"/>
        </w:rPr>
        <w:t>ФОРМА</w:t>
      </w:r>
    </w:p>
    <w:p w:rsidR="00842CAE" w:rsidRPr="00763E41" w:rsidRDefault="00842CAE" w:rsidP="00842CAE">
      <w:pPr>
        <w:spacing w:after="0" w:line="240" w:lineRule="auto"/>
        <w:jc w:val="center"/>
        <w:rPr>
          <w:rFonts w:ascii="Tahoma" w:hAnsi="Tahoma" w:cs="Tahoma"/>
          <w:b/>
          <w:sz w:val="20"/>
          <w:szCs w:val="20"/>
        </w:rPr>
      </w:pPr>
      <w:r w:rsidRPr="00763E41">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010" w:type="dxa"/>
        <w:tblCellMar>
          <w:left w:w="0" w:type="dxa"/>
          <w:right w:w="0" w:type="dxa"/>
        </w:tblCellMar>
        <w:tblLook w:val="04A0" w:firstRow="1" w:lastRow="0" w:firstColumn="1" w:lastColumn="0" w:noHBand="0" w:noVBand="1"/>
      </w:tblPr>
      <w:tblGrid>
        <w:gridCol w:w="644"/>
        <w:gridCol w:w="515"/>
        <w:gridCol w:w="595"/>
        <w:gridCol w:w="589"/>
        <w:gridCol w:w="466"/>
        <w:gridCol w:w="2637"/>
        <w:gridCol w:w="3409"/>
        <w:gridCol w:w="594"/>
        <w:gridCol w:w="2665"/>
        <w:gridCol w:w="2896"/>
      </w:tblGrid>
      <w:tr w:rsidR="00842CAE" w:rsidRPr="00763E41" w:rsidTr="007F181F">
        <w:trPr>
          <w:trHeight w:val="342"/>
        </w:trPr>
        <w:tc>
          <w:tcPr>
            <w:tcW w:w="2343"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b/>
                <w:bCs/>
                <w:sz w:val="20"/>
                <w:szCs w:val="20"/>
              </w:rPr>
              <w:t>Наименование контрагента:</w:t>
            </w:r>
          </w:p>
        </w:tc>
        <w:tc>
          <w:tcPr>
            <w:tcW w:w="1266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center"/>
              <w:rPr>
                <w:rFonts w:ascii="Tahoma" w:hAnsi="Tahoma" w:cs="Tahoma"/>
                <w:b/>
                <w:bCs/>
                <w:sz w:val="20"/>
                <w:szCs w:val="20"/>
              </w:rPr>
            </w:pPr>
          </w:p>
        </w:tc>
      </w:tr>
      <w:tr w:rsidR="00842CAE" w:rsidRPr="00763E41" w:rsidTr="007F181F">
        <w:trPr>
          <w:trHeight w:val="478"/>
        </w:trPr>
        <w:tc>
          <w:tcPr>
            <w:tcW w:w="11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ИНН</w:t>
            </w:r>
          </w:p>
        </w:tc>
        <w:tc>
          <w:tcPr>
            <w:tcW w:w="118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ОГРН</w:t>
            </w:r>
          </w:p>
        </w:tc>
        <w:tc>
          <w:tcPr>
            <w:tcW w:w="710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Фамилия, имя, отчество руководителя</w:t>
            </w:r>
          </w:p>
        </w:tc>
        <w:tc>
          <w:tcPr>
            <w:tcW w:w="55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Серия и номер документа, удостоверяющего личность руководителя</w:t>
            </w:r>
          </w:p>
        </w:tc>
      </w:tr>
      <w:tr w:rsidR="00842CAE" w:rsidRPr="00763E41" w:rsidTr="007F181F">
        <w:trPr>
          <w:trHeight w:val="245"/>
        </w:trPr>
        <w:tc>
          <w:tcPr>
            <w:tcW w:w="11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184"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7106" w:type="dxa"/>
            <w:gridSpan w:val="4"/>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5560"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r>
      <w:tr w:rsidR="00842CAE" w:rsidRPr="00763E41" w:rsidTr="007F181F">
        <w:trPr>
          <w:trHeight w:val="570"/>
        </w:trPr>
        <w:tc>
          <w:tcPr>
            <w:tcW w:w="1501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center"/>
              <w:rPr>
                <w:rFonts w:ascii="Tahoma" w:hAnsi="Tahoma" w:cs="Tahoma"/>
                <w:sz w:val="20"/>
                <w:szCs w:val="20"/>
              </w:rPr>
            </w:pPr>
          </w:p>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b/>
                <w:bCs/>
                <w:sz w:val="20"/>
                <w:szCs w:val="20"/>
              </w:rPr>
              <w:t>Информация о цепочке собственников контрагента, включая конечных бенефициаров</w:t>
            </w:r>
          </w:p>
        </w:tc>
      </w:tr>
      <w:tr w:rsidR="00842CAE" w:rsidRPr="00763E41" w:rsidTr="007F181F">
        <w:trPr>
          <w:trHeight w:val="1228"/>
        </w:trPr>
        <w:tc>
          <w:tcPr>
            <w:tcW w:w="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w:t>
            </w:r>
          </w:p>
        </w:tc>
        <w:tc>
          <w:tcPr>
            <w:tcW w:w="1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ИНН</w:t>
            </w:r>
          </w:p>
        </w:tc>
        <w:tc>
          <w:tcPr>
            <w:tcW w:w="105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ОГРН</w:t>
            </w:r>
          </w:p>
        </w:tc>
        <w:tc>
          <w:tcPr>
            <w:tcW w:w="2637" w:type="dxa"/>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 xml:space="preserve">Наименование/ФИО </w:t>
            </w:r>
          </w:p>
        </w:tc>
        <w:tc>
          <w:tcPr>
            <w:tcW w:w="3409" w:type="dxa"/>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Адрес места нахождения /</w:t>
            </w:r>
          </w:p>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регистрации</w:t>
            </w:r>
          </w:p>
        </w:tc>
        <w:tc>
          <w:tcPr>
            <w:tcW w:w="32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Серия и номер документа, удостоверяющего личность (для физического лица)</w:t>
            </w:r>
          </w:p>
        </w:tc>
        <w:tc>
          <w:tcPr>
            <w:tcW w:w="28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42CAE" w:rsidRPr="00763E41" w:rsidRDefault="00842CAE" w:rsidP="007F181F">
            <w:pPr>
              <w:spacing w:after="0" w:line="240" w:lineRule="auto"/>
              <w:rPr>
                <w:rFonts w:ascii="Tahoma" w:hAnsi="Tahoma" w:cs="Tahoma"/>
                <w:sz w:val="20"/>
                <w:szCs w:val="20"/>
              </w:rPr>
            </w:pPr>
            <w:r w:rsidRPr="00763E41">
              <w:rPr>
                <w:rFonts w:ascii="Tahoma" w:hAnsi="Tahoma" w:cs="Tahoma"/>
                <w:b/>
                <w:bCs/>
                <w:sz w:val="20"/>
                <w:szCs w:val="20"/>
              </w:rPr>
              <w:t>Информация о подтверждающих документах (наименование, реквизиты</w:t>
            </w:r>
            <w:r w:rsidRPr="00763E41">
              <w:rPr>
                <w:rFonts w:ascii="Tahoma" w:hAnsi="Tahoma" w:cs="Tahoma"/>
                <w:sz w:val="20"/>
                <w:szCs w:val="20"/>
              </w:rPr>
              <w:t>)</w:t>
            </w:r>
          </w:p>
        </w:tc>
      </w:tr>
      <w:tr w:rsidR="00842CAE" w:rsidRPr="00763E41" w:rsidTr="007F181F">
        <w:trPr>
          <w:trHeight w:val="245"/>
        </w:trPr>
        <w:tc>
          <w:tcPr>
            <w:tcW w:w="64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110"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055"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2637"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3409"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3259"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2893"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r>
      <w:tr w:rsidR="00842CAE" w:rsidRPr="00763E41" w:rsidTr="007F181F">
        <w:trPr>
          <w:trHeight w:hRule="exact" w:val="13"/>
        </w:trPr>
        <w:tc>
          <w:tcPr>
            <w:tcW w:w="644" w:type="dxa"/>
            <w:vAlign w:val="center"/>
            <w:hideMark/>
          </w:tcPr>
          <w:p w:rsidR="00842CAE" w:rsidRPr="00763E41" w:rsidRDefault="00842CAE" w:rsidP="007F181F">
            <w:pPr>
              <w:spacing w:after="0" w:line="240" w:lineRule="auto"/>
              <w:rPr>
                <w:rFonts w:ascii="Tahoma" w:hAnsi="Tahoma" w:cs="Tahoma"/>
                <w:sz w:val="20"/>
                <w:szCs w:val="20"/>
              </w:rPr>
            </w:pPr>
          </w:p>
        </w:tc>
        <w:tc>
          <w:tcPr>
            <w:tcW w:w="515" w:type="dxa"/>
            <w:vAlign w:val="center"/>
            <w:hideMark/>
          </w:tcPr>
          <w:p w:rsidR="00842CAE" w:rsidRPr="00763E41" w:rsidRDefault="00842CAE" w:rsidP="007F181F">
            <w:pPr>
              <w:spacing w:after="0" w:line="240" w:lineRule="auto"/>
              <w:rPr>
                <w:rFonts w:ascii="Tahoma" w:hAnsi="Tahoma" w:cs="Tahoma"/>
                <w:sz w:val="20"/>
                <w:szCs w:val="20"/>
              </w:rPr>
            </w:pPr>
          </w:p>
        </w:tc>
        <w:tc>
          <w:tcPr>
            <w:tcW w:w="594" w:type="dxa"/>
            <w:vAlign w:val="center"/>
            <w:hideMark/>
          </w:tcPr>
          <w:p w:rsidR="00842CAE" w:rsidRPr="00763E41" w:rsidRDefault="00842CAE" w:rsidP="007F181F">
            <w:pPr>
              <w:spacing w:after="0" w:line="240" w:lineRule="auto"/>
              <w:rPr>
                <w:rFonts w:ascii="Tahoma" w:hAnsi="Tahoma" w:cs="Tahoma"/>
                <w:sz w:val="20"/>
                <w:szCs w:val="20"/>
              </w:rPr>
            </w:pPr>
          </w:p>
        </w:tc>
        <w:tc>
          <w:tcPr>
            <w:tcW w:w="589" w:type="dxa"/>
            <w:vAlign w:val="center"/>
            <w:hideMark/>
          </w:tcPr>
          <w:p w:rsidR="00842CAE" w:rsidRPr="00763E41" w:rsidRDefault="00842CAE" w:rsidP="007F181F">
            <w:pPr>
              <w:spacing w:after="0" w:line="240" w:lineRule="auto"/>
              <w:rPr>
                <w:rFonts w:ascii="Tahoma" w:hAnsi="Tahoma" w:cs="Tahoma"/>
                <w:sz w:val="20"/>
                <w:szCs w:val="20"/>
              </w:rPr>
            </w:pPr>
          </w:p>
        </w:tc>
        <w:tc>
          <w:tcPr>
            <w:tcW w:w="466" w:type="dxa"/>
            <w:vAlign w:val="center"/>
            <w:hideMark/>
          </w:tcPr>
          <w:p w:rsidR="00842CAE" w:rsidRPr="00763E41" w:rsidRDefault="00842CAE" w:rsidP="007F181F">
            <w:pPr>
              <w:spacing w:after="0" w:line="240" w:lineRule="auto"/>
              <w:rPr>
                <w:rFonts w:ascii="Tahoma" w:hAnsi="Tahoma" w:cs="Tahoma"/>
                <w:sz w:val="20"/>
                <w:szCs w:val="20"/>
              </w:rPr>
            </w:pPr>
          </w:p>
        </w:tc>
        <w:tc>
          <w:tcPr>
            <w:tcW w:w="2637" w:type="dxa"/>
            <w:vAlign w:val="center"/>
            <w:hideMark/>
          </w:tcPr>
          <w:p w:rsidR="00842CAE" w:rsidRPr="00763E41" w:rsidRDefault="00842CAE" w:rsidP="007F181F">
            <w:pPr>
              <w:spacing w:after="0" w:line="240" w:lineRule="auto"/>
              <w:rPr>
                <w:rFonts w:ascii="Tahoma" w:hAnsi="Tahoma" w:cs="Tahoma"/>
                <w:sz w:val="20"/>
                <w:szCs w:val="20"/>
              </w:rPr>
            </w:pPr>
          </w:p>
        </w:tc>
        <w:tc>
          <w:tcPr>
            <w:tcW w:w="3409" w:type="dxa"/>
            <w:vAlign w:val="center"/>
            <w:hideMark/>
          </w:tcPr>
          <w:p w:rsidR="00842CAE" w:rsidRPr="00763E41" w:rsidRDefault="00842CAE" w:rsidP="007F181F">
            <w:pPr>
              <w:spacing w:after="0" w:line="240" w:lineRule="auto"/>
              <w:rPr>
                <w:rFonts w:ascii="Tahoma" w:hAnsi="Tahoma" w:cs="Tahoma"/>
                <w:sz w:val="20"/>
                <w:szCs w:val="20"/>
              </w:rPr>
            </w:pPr>
          </w:p>
        </w:tc>
        <w:tc>
          <w:tcPr>
            <w:tcW w:w="3259" w:type="dxa"/>
            <w:gridSpan w:val="2"/>
            <w:vAlign w:val="center"/>
            <w:hideMark/>
          </w:tcPr>
          <w:p w:rsidR="00842CAE" w:rsidRPr="00763E41" w:rsidRDefault="00842CAE" w:rsidP="007F181F">
            <w:pPr>
              <w:spacing w:after="0" w:line="240" w:lineRule="auto"/>
              <w:rPr>
                <w:rFonts w:ascii="Tahoma" w:hAnsi="Tahoma" w:cs="Tahoma"/>
                <w:sz w:val="20"/>
                <w:szCs w:val="20"/>
              </w:rPr>
            </w:pPr>
          </w:p>
        </w:tc>
        <w:tc>
          <w:tcPr>
            <w:tcW w:w="2893" w:type="dxa"/>
            <w:vAlign w:val="center"/>
            <w:hideMark/>
          </w:tcPr>
          <w:p w:rsidR="00842CAE" w:rsidRPr="00763E41" w:rsidRDefault="00842CAE" w:rsidP="007F181F">
            <w:pPr>
              <w:spacing w:after="0" w:line="240" w:lineRule="auto"/>
              <w:rPr>
                <w:rFonts w:ascii="Tahoma" w:hAnsi="Tahoma" w:cs="Tahoma"/>
                <w:sz w:val="20"/>
                <w:szCs w:val="20"/>
              </w:rPr>
            </w:pPr>
          </w:p>
        </w:tc>
      </w:tr>
    </w:tbl>
    <w:p w:rsidR="00842CAE" w:rsidRPr="00763E41" w:rsidRDefault="00842CAE" w:rsidP="00842CAE">
      <w:pPr>
        <w:spacing w:after="0" w:line="240" w:lineRule="auto"/>
        <w:rPr>
          <w:rFonts w:ascii="Tahoma" w:hAnsi="Tahoma" w:cs="Tahoma"/>
          <w:color w:val="1F497D"/>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eastAsia="Times New Roman" w:hAnsi="Tahoma" w:cs="Tahoma"/>
          <w:sz w:val="20"/>
          <w:szCs w:val="20"/>
          <w:lang w:eastAsia="ru-RU"/>
        </w:rPr>
      </w:pPr>
      <w:r w:rsidRPr="00763E41">
        <w:rPr>
          <w:rFonts w:ascii="Tahoma" w:hAnsi="Tahoma" w:cs="Tahoma"/>
          <w:sz w:val="20"/>
          <w:szCs w:val="20"/>
        </w:rPr>
        <w:t>Подпись уполномоченного представителя</w:t>
      </w:r>
      <w:r>
        <w:rPr>
          <w:rFonts w:ascii="Tahoma" w:hAnsi="Tahoma" w:cs="Tahoma"/>
          <w:sz w:val="20"/>
          <w:szCs w:val="20"/>
        </w:rPr>
        <w:t xml:space="preserve"> _</w:t>
      </w:r>
      <w:r w:rsidRPr="00763E41">
        <w:rPr>
          <w:rFonts w:ascii="Tahoma" w:eastAsia="Times New Roman" w:hAnsi="Tahoma" w:cs="Tahoma"/>
          <w:sz w:val="20"/>
          <w:szCs w:val="20"/>
          <w:lang w:eastAsia="ru-RU"/>
        </w:rPr>
        <w:t>_______________________________________________</w:t>
      </w:r>
    </w:p>
    <w:p w:rsidR="00842CAE" w:rsidRDefault="00842CAE" w:rsidP="00842CAE">
      <w:pPr>
        <w:spacing w:line="240" w:lineRule="auto"/>
        <w:ind w:firstLine="624"/>
        <w:jc w:val="center"/>
        <w:rPr>
          <w:rFonts w:ascii="Tahoma" w:hAnsi="Tahoma" w:cs="Tahoma"/>
          <w:b/>
          <w:sz w:val="20"/>
          <w:szCs w:val="20"/>
        </w:rPr>
      </w:pPr>
    </w:p>
    <w:p w:rsidR="00842CAE" w:rsidRPr="00763E41" w:rsidRDefault="00842CAE" w:rsidP="00842CAE">
      <w:pPr>
        <w:spacing w:line="240" w:lineRule="auto"/>
        <w:ind w:firstLine="624"/>
        <w:jc w:val="center"/>
        <w:rPr>
          <w:rFonts w:ascii="Tahoma" w:hAnsi="Tahoma" w:cs="Tahoma"/>
          <w:b/>
          <w:sz w:val="20"/>
          <w:szCs w:val="20"/>
        </w:rPr>
      </w:pPr>
      <w:r w:rsidRPr="00763E41">
        <w:rPr>
          <w:rFonts w:ascii="Tahoma" w:hAnsi="Tahoma" w:cs="Tahoma"/>
          <w:b/>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842CAE" w:rsidRPr="00763E41" w:rsidTr="007F181F">
        <w:trPr>
          <w:trHeight w:val="71"/>
        </w:trPr>
        <w:tc>
          <w:tcPr>
            <w:tcW w:w="6487" w:type="dxa"/>
          </w:tcPr>
          <w:p w:rsidR="00842CAE" w:rsidRPr="00763E41" w:rsidRDefault="00842CAE" w:rsidP="007F181F">
            <w:pPr>
              <w:widowControl w:val="0"/>
              <w:spacing w:line="240" w:lineRule="auto"/>
              <w:ind w:right="-1"/>
              <w:contextualSpacing/>
              <w:rPr>
                <w:rFonts w:ascii="Tahoma" w:hAnsi="Tahoma" w:cs="Tahoma"/>
                <w:b/>
                <w:bCs/>
                <w:sz w:val="20"/>
                <w:szCs w:val="20"/>
              </w:rPr>
            </w:pPr>
          </w:p>
          <w:p w:rsidR="00842CAE" w:rsidRPr="00B45DAC" w:rsidRDefault="00842CAE" w:rsidP="007F181F">
            <w:pPr>
              <w:widowControl w:val="0"/>
              <w:ind w:right="-1"/>
              <w:contextualSpacing/>
              <w:rPr>
                <w:rFonts w:ascii="Tahoma" w:eastAsia="Calibri" w:hAnsi="Tahoma" w:cs="Tahoma"/>
                <w:b/>
                <w:bCs/>
                <w:sz w:val="20"/>
                <w:szCs w:val="20"/>
              </w:rPr>
            </w:pPr>
            <w:r w:rsidRPr="00773A82">
              <w:rPr>
                <w:rFonts w:ascii="Tahoma" w:eastAsia="Calibri" w:hAnsi="Tahoma" w:cs="Tahoma"/>
                <w:b/>
                <w:bCs/>
                <w:sz w:val="20"/>
                <w:szCs w:val="20"/>
              </w:rPr>
              <w:t xml:space="preserve"> </w:t>
            </w:r>
            <w:r w:rsidR="00F0685A">
              <w:rPr>
                <w:rFonts w:ascii="Tahoma" w:hAnsi="Tahoma" w:cs="Tahoma"/>
                <w:b/>
                <w:bCs/>
                <w:sz w:val="20"/>
                <w:szCs w:val="20"/>
              </w:rPr>
              <w:t xml:space="preserve"> </w:t>
            </w:r>
            <w:r w:rsidR="00CC6E04">
              <w:rPr>
                <w:rFonts w:ascii="Tahoma" w:hAnsi="Tahoma" w:cs="Tahoma"/>
                <w:b/>
                <w:bCs/>
                <w:sz w:val="20"/>
                <w:szCs w:val="20"/>
              </w:rPr>
              <w:t xml:space="preserve"> </w:t>
            </w:r>
          </w:p>
          <w:p w:rsidR="00842CAE" w:rsidRDefault="00842CAE" w:rsidP="007F181F">
            <w:pPr>
              <w:widowControl w:val="0"/>
              <w:ind w:right="-1"/>
              <w:contextualSpacing/>
              <w:rPr>
                <w:rFonts w:ascii="Tahoma" w:eastAsia="Calibri" w:hAnsi="Tahoma" w:cs="Tahoma"/>
                <w:b/>
                <w:bCs/>
                <w:sz w:val="20"/>
                <w:szCs w:val="20"/>
              </w:rPr>
            </w:pPr>
          </w:p>
          <w:p w:rsidR="00966911" w:rsidRPr="00773A82" w:rsidRDefault="00966911" w:rsidP="007F181F">
            <w:pPr>
              <w:widowControl w:val="0"/>
              <w:ind w:right="-1"/>
              <w:contextualSpacing/>
              <w:rPr>
                <w:rFonts w:ascii="Tahoma" w:eastAsia="Calibri" w:hAnsi="Tahoma" w:cs="Tahoma"/>
                <w:b/>
                <w:bCs/>
                <w:sz w:val="20"/>
                <w:szCs w:val="20"/>
              </w:rPr>
            </w:pPr>
          </w:p>
          <w:p w:rsidR="00842CAE" w:rsidRPr="00773A82" w:rsidRDefault="00842CAE" w:rsidP="007F181F">
            <w:pPr>
              <w:widowControl w:val="0"/>
              <w:ind w:right="-1"/>
              <w:contextualSpacing/>
              <w:rPr>
                <w:rFonts w:ascii="Tahoma" w:eastAsia="Calibri" w:hAnsi="Tahoma" w:cs="Tahoma"/>
                <w:b/>
                <w:bCs/>
                <w:sz w:val="20"/>
                <w:szCs w:val="20"/>
              </w:rPr>
            </w:pPr>
            <w:r w:rsidRPr="00773A82">
              <w:rPr>
                <w:rFonts w:ascii="Tahoma" w:eastAsia="Calibri" w:hAnsi="Tahoma" w:cs="Tahoma"/>
                <w:b/>
                <w:bCs/>
                <w:sz w:val="20"/>
                <w:szCs w:val="20"/>
              </w:rPr>
              <w:t>____________________/</w:t>
            </w:r>
            <w:r w:rsidRPr="00773A82">
              <w:rPr>
                <w:rFonts w:ascii="Calibri" w:eastAsia="Calibri" w:hAnsi="Calibri" w:cs="Times New Roman"/>
              </w:rPr>
              <w:t xml:space="preserve"> </w:t>
            </w:r>
            <w:r w:rsidR="00CC6E04">
              <w:rPr>
                <w:rFonts w:ascii="Tahoma" w:eastAsia="Calibri" w:hAnsi="Tahoma" w:cs="Tahoma"/>
                <w:b/>
                <w:bCs/>
                <w:sz w:val="20"/>
                <w:szCs w:val="20"/>
              </w:rPr>
              <w:t xml:space="preserve">                                     </w:t>
            </w:r>
            <w:r w:rsidR="00D119F9" w:rsidRPr="00D119F9">
              <w:rPr>
                <w:rFonts w:ascii="Tahoma" w:eastAsia="Calibri" w:hAnsi="Tahoma" w:cs="Tahoma"/>
                <w:b/>
                <w:bCs/>
                <w:sz w:val="20"/>
                <w:szCs w:val="20"/>
              </w:rPr>
              <w:t xml:space="preserve"> </w:t>
            </w:r>
            <w:r w:rsidRPr="00773A82">
              <w:rPr>
                <w:rFonts w:ascii="Tahoma" w:eastAsia="Calibri" w:hAnsi="Tahoma" w:cs="Tahoma"/>
                <w:b/>
                <w:bCs/>
                <w:sz w:val="20"/>
                <w:szCs w:val="20"/>
              </w:rPr>
              <w:t xml:space="preserve">/ </w:t>
            </w:r>
          </w:p>
          <w:p w:rsidR="00842CAE" w:rsidRPr="00763E41" w:rsidRDefault="00842CAE" w:rsidP="007F181F">
            <w:pPr>
              <w:widowControl w:val="0"/>
              <w:spacing w:line="240" w:lineRule="auto"/>
              <w:ind w:right="-1"/>
              <w:contextualSpacing/>
              <w:rPr>
                <w:rFonts w:ascii="Tahoma" w:hAnsi="Tahoma" w:cs="Tahoma"/>
                <w:b/>
                <w:bCs/>
                <w:sz w:val="20"/>
                <w:szCs w:val="20"/>
              </w:rPr>
            </w:pPr>
            <w:r w:rsidRPr="00773A82">
              <w:rPr>
                <w:rFonts w:ascii="Tahoma" w:eastAsia="Calibri" w:hAnsi="Tahoma" w:cs="Tahoma"/>
                <w:b/>
                <w:bCs/>
                <w:sz w:val="20"/>
                <w:szCs w:val="20"/>
              </w:rPr>
              <w:t>м.п.</w:t>
            </w:r>
          </w:p>
        </w:tc>
        <w:tc>
          <w:tcPr>
            <w:tcW w:w="8222" w:type="dxa"/>
          </w:tcPr>
          <w:p w:rsidR="00842CAE" w:rsidRPr="00763E41" w:rsidRDefault="00842CAE" w:rsidP="007F181F">
            <w:pPr>
              <w:widowControl w:val="0"/>
              <w:spacing w:line="240" w:lineRule="auto"/>
              <w:ind w:right="-1"/>
              <w:contextualSpacing/>
              <w:jc w:val="right"/>
              <w:rPr>
                <w:rFonts w:ascii="Tahoma" w:hAnsi="Tahoma" w:cs="Tahoma"/>
                <w:b/>
                <w:bCs/>
                <w:sz w:val="20"/>
                <w:szCs w:val="20"/>
              </w:rPr>
            </w:pPr>
          </w:p>
          <w:p w:rsidR="00CC6E04" w:rsidRDefault="00CC6E04" w:rsidP="007F181F">
            <w:pPr>
              <w:widowControl w:val="0"/>
              <w:spacing w:line="240" w:lineRule="auto"/>
              <w:ind w:right="-1"/>
              <w:contextualSpacing/>
              <w:jc w:val="right"/>
              <w:rPr>
                <w:rFonts w:ascii="Tahoma" w:hAnsi="Tahoma" w:cs="Tahoma"/>
                <w:b/>
                <w:bCs/>
                <w:sz w:val="20"/>
                <w:szCs w:val="20"/>
              </w:rPr>
            </w:pPr>
            <w:r>
              <w:rPr>
                <w:rFonts w:ascii="Tahoma" w:hAnsi="Tahoma" w:cs="Tahoma"/>
                <w:b/>
                <w:bCs/>
                <w:sz w:val="20"/>
                <w:szCs w:val="20"/>
              </w:rPr>
              <w:t>Д</w:t>
            </w:r>
            <w:r w:rsidR="00842CAE">
              <w:rPr>
                <w:rFonts w:ascii="Tahoma" w:hAnsi="Tahoma" w:cs="Tahoma"/>
                <w:b/>
                <w:bCs/>
                <w:sz w:val="20"/>
                <w:szCs w:val="20"/>
              </w:rPr>
              <w:t>иректор</w:t>
            </w:r>
            <w:r>
              <w:rPr>
                <w:rFonts w:ascii="Tahoma" w:hAnsi="Tahoma" w:cs="Tahoma"/>
                <w:b/>
                <w:bCs/>
                <w:sz w:val="20"/>
                <w:szCs w:val="20"/>
              </w:rPr>
              <w:t xml:space="preserve"> по экономике и финансам</w:t>
            </w:r>
            <w:r w:rsidR="00842CAE">
              <w:rPr>
                <w:rFonts w:ascii="Tahoma" w:hAnsi="Tahoma" w:cs="Tahoma"/>
                <w:b/>
                <w:bCs/>
                <w:sz w:val="20"/>
                <w:szCs w:val="20"/>
              </w:rPr>
              <w:t xml:space="preserve"> </w:t>
            </w:r>
          </w:p>
          <w:p w:rsidR="00842CAE" w:rsidRPr="00763E41" w:rsidRDefault="00842CAE" w:rsidP="007F181F">
            <w:pPr>
              <w:widowControl w:val="0"/>
              <w:spacing w:line="240" w:lineRule="auto"/>
              <w:ind w:right="-1"/>
              <w:contextualSpacing/>
              <w:jc w:val="right"/>
              <w:rPr>
                <w:rFonts w:ascii="Tahoma" w:hAnsi="Tahoma" w:cs="Tahoma"/>
                <w:b/>
                <w:bCs/>
                <w:sz w:val="20"/>
                <w:szCs w:val="20"/>
              </w:rPr>
            </w:pPr>
            <w:r w:rsidRPr="00763E41">
              <w:rPr>
                <w:rFonts w:ascii="Tahoma" w:hAnsi="Tahoma" w:cs="Tahoma"/>
                <w:b/>
                <w:bCs/>
                <w:sz w:val="20"/>
                <w:szCs w:val="20"/>
              </w:rPr>
              <w:t>АО «Коми энергосбытовая компания»</w:t>
            </w:r>
          </w:p>
          <w:p w:rsidR="00842CAE" w:rsidRDefault="00842CAE" w:rsidP="007F181F">
            <w:pPr>
              <w:widowControl w:val="0"/>
              <w:spacing w:line="240" w:lineRule="auto"/>
              <w:ind w:right="-1"/>
              <w:contextualSpacing/>
              <w:jc w:val="right"/>
              <w:rPr>
                <w:rFonts w:ascii="Tahoma" w:hAnsi="Tahoma" w:cs="Tahoma"/>
                <w:b/>
                <w:bCs/>
                <w:sz w:val="20"/>
                <w:szCs w:val="20"/>
              </w:rPr>
            </w:pPr>
          </w:p>
          <w:p w:rsidR="00966911" w:rsidRPr="00763E41" w:rsidRDefault="00966911" w:rsidP="007F181F">
            <w:pPr>
              <w:widowControl w:val="0"/>
              <w:spacing w:line="240" w:lineRule="auto"/>
              <w:ind w:right="-1"/>
              <w:contextualSpacing/>
              <w:jc w:val="right"/>
              <w:rPr>
                <w:rFonts w:ascii="Tahoma" w:hAnsi="Tahoma" w:cs="Tahoma"/>
                <w:b/>
                <w:bCs/>
                <w:sz w:val="20"/>
                <w:szCs w:val="20"/>
              </w:rPr>
            </w:pPr>
          </w:p>
          <w:p w:rsidR="00842CAE" w:rsidRPr="00763E41" w:rsidRDefault="00842CAE" w:rsidP="007F181F">
            <w:pPr>
              <w:widowControl w:val="0"/>
              <w:spacing w:line="240" w:lineRule="auto"/>
              <w:ind w:right="-1"/>
              <w:contextualSpacing/>
              <w:jc w:val="right"/>
              <w:rPr>
                <w:rFonts w:ascii="Tahoma" w:hAnsi="Tahoma" w:cs="Tahoma"/>
                <w:b/>
                <w:bCs/>
                <w:sz w:val="20"/>
                <w:szCs w:val="20"/>
              </w:rPr>
            </w:pPr>
            <w:r w:rsidRPr="00763E41">
              <w:rPr>
                <w:rFonts w:ascii="Tahoma" w:hAnsi="Tahoma" w:cs="Tahoma"/>
                <w:b/>
                <w:bCs/>
                <w:sz w:val="20"/>
                <w:szCs w:val="20"/>
              </w:rPr>
              <w:t>____________________/</w:t>
            </w:r>
            <w:r w:rsidR="00CC6E04">
              <w:rPr>
                <w:rFonts w:ascii="Tahoma" w:hAnsi="Tahoma" w:cs="Tahoma"/>
                <w:b/>
                <w:bCs/>
                <w:sz w:val="20"/>
                <w:szCs w:val="20"/>
              </w:rPr>
              <w:t>Л</w:t>
            </w:r>
            <w:r w:rsidRPr="00763E41">
              <w:rPr>
                <w:rFonts w:ascii="Tahoma" w:hAnsi="Tahoma" w:cs="Tahoma"/>
                <w:b/>
                <w:bCs/>
                <w:sz w:val="20"/>
                <w:szCs w:val="20"/>
              </w:rPr>
              <w:t>.</w:t>
            </w:r>
            <w:r w:rsidR="00CC6E04">
              <w:rPr>
                <w:rFonts w:ascii="Tahoma" w:hAnsi="Tahoma" w:cs="Tahoma"/>
                <w:b/>
                <w:bCs/>
                <w:sz w:val="20"/>
                <w:szCs w:val="20"/>
              </w:rPr>
              <w:t>К</w:t>
            </w:r>
            <w:r w:rsidRPr="00763E41">
              <w:rPr>
                <w:rFonts w:ascii="Tahoma" w:hAnsi="Tahoma" w:cs="Tahoma"/>
                <w:b/>
                <w:bCs/>
                <w:sz w:val="20"/>
                <w:szCs w:val="20"/>
              </w:rPr>
              <w:t xml:space="preserve">. </w:t>
            </w:r>
            <w:r w:rsidR="00CC6E04">
              <w:rPr>
                <w:rFonts w:ascii="Tahoma" w:hAnsi="Tahoma" w:cs="Tahoma"/>
                <w:b/>
                <w:bCs/>
                <w:sz w:val="20"/>
                <w:szCs w:val="20"/>
              </w:rPr>
              <w:t>Фельк</w:t>
            </w:r>
            <w:r w:rsidRPr="00763E41">
              <w:rPr>
                <w:rFonts w:ascii="Tahoma" w:hAnsi="Tahoma" w:cs="Tahoma"/>
                <w:b/>
                <w:bCs/>
                <w:sz w:val="20"/>
                <w:szCs w:val="20"/>
              </w:rPr>
              <w:t xml:space="preserve">/ </w:t>
            </w:r>
          </w:p>
          <w:p w:rsidR="00842CAE" w:rsidRPr="00763E41" w:rsidRDefault="00842CAE" w:rsidP="00CC6E04">
            <w:pPr>
              <w:widowControl w:val="0"/>
              <w:spacing w:line="240" w:lineRule="auto"/>
              <w:ind w:right="-1"/>
              <w:contextualSpacing/>
              <w:jc w:val="center"/>
              <w:rPr>
                <w:rFonts w:ascii="Tahoma" w:hAnsi="Tahoma" w:cs="Tahoma"/>
                <w:b/>
                <w:bCs/>
                <w:sz w:val="20"/>
                <w:szCs w:val="20"/>
              </w:rPr>
            </w:pPr>
            <w:r w:rsidRPr="00763E41">
              <w:rPr>
                <w:rFonts w:ascii="Tahoma" w:hAnsi="Tahoma" w:cs="Tahoma"/>
                <w:b/>
                <w:bCs/>
                <w:sz w:val="20"/>
                <w:szCs w:val="20"/>
              </w:rPr>
              <w:t>м.п.</w:t>
            </w:r>
          </w:p>
        </w:tc>
      </w:tr>
    </w:tbl>
    <w:p w:rsidR="00842CAE" w:rsidRPr="00763E41" w:rsidRDefault="00842CAE" w:rsidP="00842CAE">
      <w:pPr>
        <w:rPr>
          <w:rFonts w:ascii="Tahoma" w:hAnsi="Tahoma" w:cs="Tahoma"/>
          <w:sz w:val="20"/>
          <w:szCs w:val="20"/>
        </w:rPr>
      </w:pPr>
    </w:p>
    <w:sectPr w:rsidR="00842CAE" w:rsidRPr="00763E41" w:rsidSect="00CC6E04">
      <w:pgSz w:w="16840" w:h="11900" w:orient="landscape"/>
      <w:pgMar w:top="1418" w:right="1105"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4EA" w:rsidRDefault="00BC14EA" w:rsidP="005C5AF4">
      <w:pPr>
        <w:spacing w:after="0" w:line="240" w:lineRule="auto"/>
      </w:pPr>
      <w:r>
        <w:separator/>
      </w:r>
    </w:p>
  </w:endnote>
  <w:endnote w:type="continuationSeparator" w:id="0">
    <w:p w:rsidR="00BC14EA" w:rsidRDefault="00BC14EA" w:rsidP="005C5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imesNewRomanPSMT">
    <w:altName w:val="Calibr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4EA" w:rsidRDefault="00BC14EA" w:rsidP="005C5AF4">
      <w:pPr>
        <w:spacing w:after="0" w:line="240" w:lineRule="auto"/>
      </w:pPr>
      <w:r>
        <w:separator/>
      </w:r>
    </w:p>
  </w:footnote>
  <w:footnote w:type="continuationSeparator" w:id="0">
    <w:p w:rsidR="00BC14EA" w:rsidRDefault="00BC14EA" w:rsidP="005C5A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5405"/>
    <w:multiLevelType w:val="hybridMultilevel"/>
    <w:tmpl w:val="243C82B2"/>
    <w:lvl w:ilvl="0" w:tplc="3A3A38C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05791E48"/>
    <w:multiLevelType w:val="multilevel"/>
    <w:tmpl w:val="CAB2BCD6"/>
    <w:lvl w:ilvl="0">
      <w:start w:val="6"/>
      <w:numFmt w:val="decimal"/>
      <w:lvlText w:val="%1."/>
      <w:lvlJc w:val="left"/>
      <w:pPr>
        <w:ind w:left="360" w:hanging="360"/>
      </w:pPr>
    </w:lvl>
    <w:lvl w:ilvl="1">
      <w:start w:val="3"/>
      <w:numFmt w:val="decimal"/>
      <w:lvlText w:val="%1.%2."/>
      <w:lvlJc w:val="left"/>
      <w:pPr>
        <w:ind w:left="720" w:hanging="720"/>
      </w:p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 w15:restartNumberingAfterBreak="0">
    <w:nsid w:val="136370BF"/>
    <w:multiLevelType w:val="multilevel"/>
    <w:tmpl w:val="A692ADBE"/>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Tahoma" w:hAnsi="Tahoma" w:cs="Tahoma" w:hint="default"/>
        <w:i w:val="0"/>
        <w:sz w:val="20"/>
        <w:szCs w:val="20"/>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5"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6"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1287"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7" w15:restartNumberingAfterBreak="0">
    <w:nsid w:val="31B24022"/>
    <w:multiLevelType w:val="hybridMultilevel"/>
    <w:tmpl w:val="AC5E278C"/>
    <w:lvl w:ilvl="0" w:tplc="F2EAA68A">
      <w:start w:val="1"/>
      <w:numFmt w:val="decimal"/>
      <w:lvlText w:val="Приложение %1."/>
      <w:lvlJc w:val="left"/>
      <w:pPr>
        <w:ind w:left="1495"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3E7473E"/>
    <w:multiLevelType w:val="hybridMultilevel"/>
    <w:tmpl w:val="92AC7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2" w15:restartNumberingAfterBreak="0">
    <w:nsid w:val="4CBD3F4F"/>
    <w:multiLevelType w:val="multilevel"/>
    <w:tmpl w:val="D38AD112"/>
    <w:lvl w:ilvl="0">
      <w:start w:val="10"/>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4"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17" w15:restartNumberingAfterBreak="0">
    <w:nsid w:val="63200652"/>
    <w:multiLevelType w:val="hybridMultilevel"/>
    <w:tmpl w:val="48428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6F4744F"/>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9"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20"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21"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2" w15:restartNumberingAfterBreak="0">
    <w:nsid w:val="7DE74CE1"/>
    <w:multiLevelType w:val="multilevel"/>
    <w:tmpl w:val="42B8D86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9"/>
  </w:num>
  <w:num w:numId="2">
    <w:abstractNumId w:val="20"/>
  </w:num>
  <w:num w:numId="3">
    <w:abstractNumId w:val="6"/>
  </w:num>
  <w:num w:numId="4">
    <w:abstractNumId w:val="23"/>
  </w:num>
  <w:num w:numId="5">
    <w:abstractNumId w:val="8"/>
  </w:num>
  <w:num w:numId="6">
    <w:abstractNumId w:val="7"/>
  </w:num>
  <w:num w:numId="7">
    <w:abstractNumId w:val="4"/>
  </w:num>
  <w:num w:numId="8">
    <w:abstractNumId w:val="10"/>
  </w:num>
  <w:num w:numId="9">
    <w:abstractNumId w:val="5"/>
  </w:num>
  <w:num w:numId="10">
    <w:abstractNumId w:val="11"/>
  </w:num>
  <w:num w:numId="11">
    <w:abstractNumId w:val="13"/>
  </w:num>
  <w:num w:numId="12">
    <w:abstractNumId w:val="15"/>
  </w:num>
  <w:num w:numId="13">
    <w:abstractNumId w:val="18"/>
  </w:num>
  <w:num w:numId="14">
    <w:abstractNumId w:val="17"/>
  </w:num>
  <w:num w:numId="15">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9"/>
  </w:num>
  <w:num w:numId="22">
    <w:abstractNumId w:val="12"/>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6"/>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8F"/>
    <w:rsid w:val="0000465C"/>
    <w:rsid w:val="00046CDA"/>
    <w:rsid w:val="00053431"/>
    <w:rsid w:val="000802CE"/>
    <w:rsid w:val="00093BA1"/>
    <w:rsid w:val="000A0C97"/>
    <w:rsid w:val="000A7C0A"/>
    <w:rsid w:val="000B5859"/>
    <w:rsid w:val="000C55AB"/>
    <w:rsid w:val="000D4F44"/>
    <w:rsid w:val="000F0B71"/>
    <w:rsid w:val="0012169B"/>
    <w:rsid w:val="00133E1F"/>
    <w:rsid w:val="00147960"/>
    <w:rsid w:val="00154FCE"/>
    <w:rsid w:val="001604B4"/>
    <w:rsid w:val="0017148F"/>
    <w:rsid w:val="001C0D45"/>
    <w:rsid w:val="001E42C0"/>
    <w:rsid w:val="001F4D88"/>
    <w:rsid w:val="00211449"/>
    <w:rsid w:val="002117BB"/>
    <w:rsid w:val="00214897"/>
    <w:rsid w:val="00234E5D"/>
    <w:rsid w:val="00286976"/>
    <w:rsid w:val="00292C8D"/>
    <w:rsid w:val="00292E46"/>
    <w:rsid w:val="002A2224"/>
    <w:rsid w:val="002E7D08"/>
    <w:rsid w:val="002F7385"/>
    <w:rsid w:val="003406D9"/>
    <w:rsid w:val="003914C9"/>
    <w:rsid w:val="003B5B12"/>
    <w:rsid w:val="003E7487"/>
    <w:rsid w:val="003E79E6"/>
    <w:rsid w:val="003F16DB"/>
    <w:rsid w:val="00412358"/>
    <w:rsid w:val="00432805"/>
    <w:rsid w:val="00456B75"/>
    <w:rsid w:val="00472A65"/>
    <w:rsid w:val="004B7415"/>
    <w:rsid w:val="004C118E"/>
    <w:rsid w:val="00514039"/>
    <w:rsid w:val="00517F6E"/>
    <w:rsid w:val="005957DE"/>
    <w:rsid w:val="005C5AF4"/>
    <w:rsid w:val="005C6E43"/>
    <w:rsid w:val="005F5DC1"/>
    <w:rsid w:val="00611447"/>
    <w:rsid w:val="0062112A"/>
    <w:rsid w:val="00634E6E"/>
    <w:rsid w:val="006415FC"/>
    <w:rsid w:val="006426A9"/>
    <w:rsid w:val="006445EE"/>
    <w:rsid w:val="00662CF4"/>
    <w:rsid w:val="0069503E"/>
    <w:rsid w:val="006C69FB"/>
    <w:rsid w:val="00701DAB"/>
    <w:rsid w:val="00732805"/>
    <w:rsid w:val="0074182B"/>
    <w:rsid w:val="00747E33"/>
    <w:rsid w:val="00753A8D"/>
    <w:rsid w:val="007E082B"/>
    <w:rsid w:val="007F181F"/>
    <w:rsid w:val="0080042B"/>
    <w:rsid w:val="00824188"/>
    <w:rsid w:val="00827124"/>
    <w:rsid w:val="00834C54"/>
    <w:rsid w:val="00842CAE"/>
    <w:rsid w:val="00890906"/>
    <w:rsid w:val="008A0DB6"/>
    <w:rsid w:val="008B5120"/>
    <w:rsid w:val="008C7D35"/>
    <w:rsid w:val="009316B6"/>
    <w:rsid w:val="009440EF"/>
    <w:rsid w:val="00946774"/>
    <w:rsid w:val="00946F0C"/>
    <w:rsid w:val="00966911"/>
    <w:rsid w:val="009920BE"/>
    <w:rsid w:val="00992E0B"/>
    <w:rsid w:val="009A24B6"/>
    <w:rsid w:val="009B421E"/>
    <w:rsid w:val="009D6900"/>
    <w:rsid w:val="009D71B5"/>
    <w:rsid w:val="009D7CC0"/>
    <w:rsid w:val="009E57FF"/>
    <w:rsid w:val="009F0E68"/>
    <w:rsid w:val="009F699A"/>
    <w:rsid w:val="00A06F0D"/>
    <w:rsid w:val="00A111AF"/>
    <w:rsid w:val="00A316AB"/>
    <w:rsid w:val="00A47202"/>
    <w:rsid w:val="00A601B9"/>
    <w:rsid w:val="00A77A6E"/>
    <w:rsid w:val="00A83906"/>
    <w:rsid w:val="00AB1D81"/>
    <w:rsid w:val="00AC6852"/>
    <w:rsid w:val="00AC7D36"/>
    <w:rsid w:val="00AE0F40"/>
    <w:rsid w:val="00AE4DE6"/>
    <w:rsid w:val="00AF6A2C"/>
    <w:rsid w:val="00B45DAC"/>
    <w:rsid w:val="00B538A1"/>
    <w:rsid w:val="00B62041"/>
    <w:rsid w:val="00B71551"/>
    <w:rsid w:val="00B86FD3"/>
    <w:rsid w:val="00B9299B"/>
    <w:rsid w:val="00BC14EA"/>
    <w:rsid w:val="00BE5019"/>
    <w:rsid w:val="00C0355C"/>
    <w:rsid w:val="00C42E8A"/>
    <w:rsid w:val="00C67613"/>
    <w:rsid w:val="00C8418A"/>
    <w:rsid w:val="00CA6389"/>
    <w:rsid w:val="00CB506D"/>
    <w:rsid w:val="00CC1892"/>
    <w:rsid w:val="00CC6E04"/>
    <w:rsid w:val="00CF131B"/>
    <w:rsid w:val="00D00F0C"/>
    <w:rsid w:val="00D076F9"/>
    <w:rsid w:val="00D119F9"/>
    <w:rsid w:val="00D23B03"/>
    <w:rsid w:val="00D244DE"/>
    <w:rsid w:val="00D83549"/>
    <w:rsid w:val="00DC3234"/>
    <w:rsid w:val="00DD1286"/>
    <w:rsid w:val="00DE2E09"/>
    <w:rsid w:val="00E401C9"/>
    <w:rsid w:val="00E4241F"/>
    <w:rsid w:val="00E64CF8"/>
    <w:rsid w:val="00E84660"/>
    <w:rsid w:val="00E93CB7"/>
    <w:rsid w:val="00EA0D88"/>
    <w:rsid w:val="00ED2B99"/>
    <w:rsid w:val="00F0685A"/>
    <w:rsid w:val="00F11EED"/>
    <w:rsid w:val="00F8676A"/>
    <w:rsid w:val="00FB0D36"/>
    <w:rsid w:val="00FE5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4FC7D"/>
  <w15:chartTrackingRefBased/>
  <w15:docId w15:val="{B6BF6D8D-FEFB-41C4-B231-4BB14C2B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AF4"/>
    <w:pPr>
      <w:spacing w:after="200" w:line="276" w:lineRule="auto"/>
    </w:pPr>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
    <w:next w:val="a"/>
    <w:link w:val="20"/>
    <w:unhideWhenUsed/>
    <w:qFormat/>
    <w:rsid w:val="001E42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basedOn w:val="a0"/>
    <w:link w:val="2"/>
    <w:rsid w:val="001E42C0"/>
    <w:rPr>
      <w:rFonts w:asciiTheme="majorHAnsi" w:eastAsiaTheme="majorEastAsia" w:hAnsiTheme="majorHAnsi" w:cstheme="majorBidi"/>
      <w:color w:val="2E74B5" w:themeColor="accent1" w:themeShade="BF"/>
      <w:sz w:val="26"/>
      <w:szCs w:val="26"/>
    </w:rPr>
  </w:style>
  <w:style w:type="paragraph" w:customStyle="1" w:styleId="ConsPlusNormal">
    <w:name w:val="ConsPlusNormal"/>
    <w:rsid w:val="005C5AF4"/>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 List,FooterText,numbered,Нумерованый список,List Paragraph1"/>
    <w:basedOn w:val="a"/>
    <w:link w:val="a4"/>
    <w:uiPriority w:val="34"/>
    <w:qFormat/>
    <w:rsid w:val="005C5AF4"/>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 List Знак,FooterText Знак,numbered Знак,Нумерованый список Знак,List Paragraph1 Знак"/>
    <w:link w:val="a3"/>
    <w:uiPriority w:val="34"/>
    <w:locked/>
    <w:rsid w:val="005C5AF4"/>
    <w:rPr>
      <w:rFonts w:ascii="Times New Roman" w:eastAsiaTheme="minorEastAsia" w:hAnsi="Times New Roman" w:cs="Times New Roman"/>
      <w:sz w:val="24"/>
      <w:szCs w:val="24"/>
      <w:lang w:eastAsia="ru-RU"/>
    </w:rPr>
  </w:style>
  <w:style w:type="character" w:styleId="a5">
    <w:name w:val="footnote reference"/>
    <w:basedOn w:val="a0"/>
    <w:uiPriority w:val="99"/>
    <w:rsid w:val="005C5AF4"/>
    <w:rPr>
      <w:rFonts w:cs="Times New Roman"/>
      <w:vertAlign w:val="superscript"/>
    </w:rPr>
  </w:style>
  <w:style w:type="paragraph" w:styleId="a6">
    <w:name w:val="footnote text"/>
    <w:basedOn w:val="a"/>
    <w:link w:val="a7"/>
    <w:uiPriority w:val="99"/>
    <w:rsid w:val="005C5AF4"/>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5C5AF4"/>
    <w:rPr>
      <w:rFonts w:ascii="Times New Roman" w:eastAsia="Times New Roman" w:hAnsi="Times New Roman" w:cs="Times New Roman"/>
      <w:sz w:val="20"/>
      <w:szCs w:val="20"/>
      <w:lang w:eastAsia="ru-RU"/>
    </w:rPr>
  </w:style>
  <w:style w:type="character" w:styleId="a8">
    <w:name w:val="Hyperlink"/>
    <w:basedOn w:val="a0"/>
    <w:uiPriority w:val="99"/>
    <w:rsid w:val="005C5AF4"/>
    <w:rPr>
      <w:color w:val="0000FF"/>
      <w:u w:val="single"/>
    </w:rPr>
  </w:style>
  <w:style w:type="table" w:styleId="a9">
    <w:name w:val="Table Grid"/>
    <w:basedOn w:val="a1"/>
    <w:uiPriority w:val="39"/>
    <w:rsid w:val="00842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2112A"/>
    <w:rPr>
      <w:rFonts w:ascii="TimesNewRomanPSMT" w:hAnsi="TimesNewRomanPSMT" w:hint="default"/>
      <w:b w:val="0"/>
      <w:bCs w:val="0"/>
      <w:i w:val="0"/>
      <w:iCs w:val="0"/>
      <w:color w:val="000000"/>
      <w:sz w:val="46"/>
      <w:szCs w:val="46"/>
    </w:rPr>
  </w:style>
  <w:style w:type="paragraph" w:styleId="aa">
    <w:name w:val="No Spacing"/>
    <w:uiPriority w:val="1"/>
    <w:qFormat/>
    <w:rsid w:val="00B538A1"/>
    <w:pPr>
      <w:spacing w:after="0" w:line="240" w:lineRule="auto"/>
    </w:pPr>
    <w:rPr>
      <w:rFonts w:eastAsia="Times New Roman" w:cs="Times New Roman"/>
    </w:rPr>
  </w:style>
  <w:style w:type="paragraph" w:styleId="ab">
    <w:name w:val="Body Text"/>
    <w:aliases w:val="Список 1,Знак1,Основной текст Знак Знак Знак,Знак Знак Знак"/>
    <w:basedOn w:val="a"/>
    <w:link w:val="ac"/>
    <w:uiPriority w:val="99"/>
    <w:rsid w:val="00B538A1"/>
    <w:pPr>
      <w:spacing w:after="0" w:line="240" w:lineRule="auto"/>
      <w:jc w:val="center"/>
    </w:pPr>
    <w:rPr>
      <w:rFonts w:ascii="Times New Roman" w:eastAsia="Times New Roman" w:hAnsi="Times New Roman" w:cs="Times New Roman"/>
      <w:sz w:val="28"/>
      <w:szCs w:val="24"/>
      <w:lang w:eastAsia="ru-RU"/>
    </w:rPr>
  </w:style>
  <w:style w:type="character" w:customStyle="1" w:styleId="ac">
    <w:name w:val="Основной текст Знак"/>
    <w:aliases w:val="Список 1 Знак,Знак1 Знак,Основной текст Знак Знак Знак Знак,Знак Знак Знак Знак"/>
    <w:basedOn w:val="a0"/>
    <w:link w:val="ab"/>
    <w:uiPriority w:val="99"/>
    <w:rsid w:val="00B538A1"/>
    <w:rPr>
      <w:rFonts w:ascii="Times New Roman" w:eastAsia="Times New Roman" w:hAnsi="Times New Roman" w:cs="Times New Roman"/>
      <w:sz w:val="28"/>
      <w:szCs w:val="24"/>
      <w:lang w:eastAsia="ru-RU"/>
    </w:rPr>
  </w:style>
  <w:style w:type="character" w:styleId="ad">
    <w:name w:val="FollowedHyperlink"/>
    <w:basedOn w:val="a0"/>
    <w:uiPriority w:val="99"/>
    <w:semiHidden/>
    <w:unhideWhenUsed/>
    <w:rsid w:val="002A2224"/>
    <w:rPr>
      <w:color w:val="800080"/>
      <w:u w:val="single"/>
    </w:rPr>
  </w:style>
  <w:style w:type="paragraph" w:customStyle="1" w:styleId="msonormal0">
    <w:name w:val="msonormal"/>
    <w:basedOn w:val="a"/>
    <w:rsid w:val="002A22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2A222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2A2224"/>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5">
    <w:name w:val="xl65"/>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6">
    <w:name w:val="xl66"/>
    <w:basedOn w:val="a"/>
    <w:rsid w:val="002A2224"/>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
    <w:rsid w:val="002A2224"/>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2A2224"/>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2A2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A2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2">
    <w:name w:val="xl72"/>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3">
    <w:name w:val="xl73"/>
    <w:basedOn w:val="a"/>
    <w:rsid w:val="002A2224"/>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5">
    <w:name w:val="xl75"/>
    <w:basedOn w:val="a"/>
    <w:rsid w:val="002A2224"/>
    <w:pP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76">
    <w:name w:val="xl76"/>
    <w:basedOn w:val="a"/>
    <w:rsid w:val="002A2224"/>
    <w:pP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7">
    <w:name w:val="xl77"/>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9">
    <w:name w:val="xl79"/>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0">
    <w:name w:val="xl80"/>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1">
    <w:name w:val="xl81"/>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2A2224"/>
    <w:pP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83">
    <w:name w:val="xl83"/>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4">
    <w:name w:val="xl84"/>
    <w:basedOn w:val="a"/>
    <w:rsid w:val="002A2224"/>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5">
    <w:name w:val="xl85"/>
    <w:basedOn w:val="a"/>
    <w:rsid w:val="002A2224"/>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2A2224"/>
    <w:pPr>
      <w:pBdr>
        <w:top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87">
    <w:name w:val="xl87"/>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8">
    <w:name w:val="xl88"/>
    <w:basedOn w:val="a"/>
    <w:rsid w:val="002A222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2A222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0">
    <w:name w:val="xl90"/>
    <w:basedOn w:val="a"/>
    <w:rsid w:val="002A2224"/>
    <w:pPr>
      <w:pBdr>
        <w:top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91">
    <w:name w:val="xl91"/>
    <w:basedOn w:val="a"/>
    <w:rsid w:val="002A2224"/>
    <w:pP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92">
    <w:name w:val="xl92"/>
    <w:basedOn w:val="a"/>
    <w:rsid w:val="002A2224"/>
    <w:pP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3">
    <w:name w:val="xl93"/>
    <w:basedOn w:val="a"/>
    <w:rsid w:val="002A2224"/>
    <w:pPr>
      <w:spacing w:before="100" w:beforeAutospacing="1" w:after="100" w:afterAutospacing="1" w:line="240" w:lineRule="auto"/>
      <w:jc w:val="right"/>
      <w:textAlignment w:val="top"/>
    </w:pPr>
    <w:rPr>
      <w:rFonts w:ascii="Times New Roman" w:eastAsia="Times New Roman" w:hAnsi="Times New Roman" w:cs="Times New Roman"/>
      <w:i/>
      <w:iCs/>
      <w:sz w:val="24"/>
      <w:szCs w:val="24"/>
      <w:lang w:eastAsia="ru-RU"/>
    </w:rPr>
  </w:style>
  <w:style w:type="paragraph" w:customStyle="1" w:styleId="xl94">
    <w:name w:val="xl94"/>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5">
    <w:name w:val="xl95"/>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6">
    <w:name w:val="xl96"/>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7">
    <w:name w:val="xl97"/>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
    <w:rsid w:val="002A2224"/>
    <w:pPr>
      <w:spacing w:before="100" w:beforeAutospacing="1" w:after="100" w:afterAutospacing="1" w:line="240" w:lineRule="auto"/>
      <w:jc w:val="right"/>
      <w:textAlignment w:val="top"/>
    </w:pPr>
    <w:rPr>
      <w:rFonts w:ascii="Times New Roman" w:eastAsia="Times New Roman" w:hAnsi="Times New Roman" w:cs="Times New Roman"/>
      <w:i/>
      <w:iCs/>
      <w:sz w:val="24"/>
      <w:szCs w:val="24"/>
      <w:lang w:eastAsia="ru-RU"/>
    </w:rPr>
  </w:style>
  <w:style w:type="paragraph" w:customStyle="1" w:styleId="xl100">
    <w:name w:val="xl100"/>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1">
    <w:name w:val="xl101"/>
    <w:basedOn w:val="a"/>
    <w:rsid w:val="002A2224"/>
    <w:pPr>
      <w:spacing w:before="100" w:beforeAutospacing="1" w:after="100" w:afterAutospacing="1" w:line="240" w:lineRule="auto"/>
      <w:jc w:val="right"/>
      <w:textAlignment w:val="top"/>
    </w:pPr>
    <w:rPr>
      <w:rFonts w:ascii="Times New Roman" w:eastAsia="Times New Roman" w:hAnsi="Times New Roman" w:cs="Times New Roman"/>
      <w:i/>
      <w:iCs/>
      <w:sz w:val="24"/>
      <w:szCs w:val="24"/>
      <w:lang w:eastAsia="ru-RU"/>
    </w:rPr>
  </w:style>
  <w:style w:type="paragraph" w:customStyle="1" w:styleId="xl102">
    <w:name w:val="xl102"/>
    <w:basedOn w:val="a"/>
    <w:rsid w:val="002A2224"/>
    <w:pPr>
      <w:spacing w:before="100" w:beforeAutospacing="1" w:after="100" w:afterAutospacing="1" w:line="240" w:lineRule="auto"/>
      <w:jc w:val="right"/>
      <w:textAlignment w:val="top"/>
    </w:pPr>
    <w:rPr>
      <w:rFonts w:ascii="Times New Roman" w:eastAsia="Times New Roman" w:hAnsi="Times New Roman" w:cs="Times New Roman"/>
      <w:i/>
      <w:iCs/>
      <w:sz w:val="24"/>
      <w:szCs w:val="24"/>
      <w:lang w:eastAsia="ru-RU"/>
    </w:rPr>
  </w:style>
  <w:style w:type="paragraph" w:customStyle="1" w:styleId="xl103">
    <w:name w:val="xl103"/>
    <w:basedOn w:val="a"/>
    <w:rsid w:val="002A2224"/>
    <w:pP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4">
    <w:name w:val="xl104"/>
    <w:basedOn w:val="a"/>
    <w:rsid w:val="002A2224"/>
    <w:pP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05">
    <w:name w:val="xl105"/>
    <w:basedOn w:val="a"/>
    <w:rsid w:val="002A2224"/>
    <w:pPr>
      <w:spacing w:before="100" w:beforeAutospacing="1" w:after="100" w:afterAutospacing="1" w:line="240" w:lineRule="auto"/>
      <w:jc w:val="right"/>
      <w:textAlignment w:val="top"/>
    </w:pPr>
    <w:rPr>
      <w:rFonts w:ascii="Times New Roman" w:eastAsia="Times New Roman" w:hAnsi="Times New Roman" w:cs="Times New Roman"/>
      <w:i/>
      <w:iCs/>
      <w:sz w:val="24"/>
      <w:szCs w:val="24"/>
      <w:lang w:eastAsia="ru-RU"/>
    </w:rPr>
  </w:style>
  <w:style w:type="paragraph" w:customStyle="1" w:styleId="xl106">
    <w:name w:val="xl106"/>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2A222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9">
    <w:name w:val="xl109"/>
    <w:basedOn w:val="a"/>
    <w:rsid w:val="002A2224"/>
    <w:pPr>
      <w:spacing w:before="100" w:beforeAutospacing="1" w:after="100" w:afterAutospacing="1" w:line="240" w:lineRule="auto"/>
      <w:jc w:val="right"/>
      <w:textAlignment w:val="top"/>
    </w:pPr>
    <w:rPr>
      <w:rFonts w:ascii="Times New Roman" w:eastAsia="Times New Roman" w:hAnsi="Times New Roman" w:cs="Times New Roman"/>
      <w:i/>
      <w:iCs/>
      <w:sz w:val="24"/>
      <w:szCs w:val="24"/>
      <w:lang w:eastAsia="ru-RU"/>
    </w:rPr>
  </w:style>
  <w:style w:type="paragraph" w:customStyle="1" w:styleId="xl110">
    <w:name w:val="xl110"/>
    <w:basedOn w:val="a"/>
    <w:rsid w:val="002A2224"/>
    <w:pP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2A2224"/>
    <w:pP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2A2224"/>
    <w:pPr>
      <w:shd w:val="clear" w:color="000000" w:fill="FFFF00"/>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2A2224"/>
    <w:pPr>
      <w:shd w:val="clear" w:color="000000" w:fill="FFFF00"/>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14">
    <w:name w:val="xl114"/>
    <w:basedOn w:val="a"/>
    <w:rsid w:val="002A2224"/>
    <w:pPr>
      <w:shd w:val="clear" w:color="000000" w:fill="FFFF00"/>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15">
    <w:name w:val="xl115"/>
    <w:basedOn w:val="a"/>
    <w:rsid w:val="002A2224"/>
    <w:pPr>
      <w:shd w:val="clear" w:color="000000" w:fill="FFFF00"/>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6">
    <w:name w:val="xl116"/>
    <w:basedOn w:val="a"/>
    <w:rsid w:val="002A2224"/>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2A2224"/>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8">
    <w:name w:val="xl118"/>
    <w:basedOn w:val="a"/>
    <w:rsid w:val="002A2224"/>
    <w:pP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 w:type="paragraph" w:customStyle="1" w:styleId="xl119">
    <w:name w:val="xl119"/>
    <w:basedOn w:val="a"/>
    <w:rsid w:val="002A2224"/>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2A2224"/>
    <w:pP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1">
    <w:name w:val="xl121"/>
    <w:basedOn w:val="a"/>
    <w:rsid w:val="002A2224"/>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2">
    <w:name w:val="xl122"/>
    <w:basedOn w:val="a"/>
    <w:rsid w:val="002A2224"/>
    <w:pPr>
      <w:spacing w:before="100" w:beforeAutospacing="1" w:after="100" w:afterAutospacing="1" w:line="240" w:lineRule="auto"/>
      <w:textAlignment w:val="top"/>
    </w:pPr>
    <w:rPr>
      <w:rFonts w:ascii="Times New Roman" w:eastAsia="Times New Roman" w:hAnsi="Times New Roman" w:cs="Times New Roman"/>
      <w:i/>
      <w:iCs/>
      <w:sz w:val="16"/>
      <w:szCs w:val="16"/>
      <w:lang w:eastAsia="ru-RU"/>
    </w:rPr>
  </w:style>
  <w:style w:type="paragraph" w:customStyle="1" w:styleId="xl123">
    <w:name w:val="xl123"/>
    <w:basedOn w:val="a"/>
    <w:rsid w:val="002A2224"/>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24">
    <w:name w:val="xl124"/>
    <w:basedOn w:val="a"/>
    <w:rsid w:val="002A2224"/>
    <w:pPr>
      <w:spacing w:before="100" w:beforeAutospacing="1" w:after="100" w:afterAutospacing="1" w:line="240" w:lineRule="auto"/>
      <w:jc w:val="center"/>
      <w:textAlignment w:val="top"/>
    </w:pPr>
    <w:rPr>
      <w:rFonts w:ascii="Times New Roman" w:eastAsia="Times New Roman" w:hAnsi="Times New Roman" w:cs="Times New Roman"/>
      <w:i/>
      <w:iCs/>
      <w:sz w:val="14"/>
      <w:szCs w:val="14"/>
      <w:lang w:eastAsia="ru-RU"/>
    </w:rPr>
  </w:style>
  <w:style w:type="paragraph" w:customStyle="1" w:styleId="xl125">
    <w:name w:val="xl125"/>
    <w:basedOn w:val="a"/>
    <w:rsid w:val="002A2224"/>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2A2224"/>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7">
    <w:name w:val="xl127"/>
    <w:basedOn w:val="a"/>
    <w:rsid w:val="002A2224"/>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
    <w:rsid w:val="000F0B71"/>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9">
    <w:name w:val="xl129"/>
    <w:basedOn w:val="a"/>
    <w:rsid w:val="000F0B71"/>
    <w:pP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0">
    <w:name w:val="xl130"/>
    <w:basedOn w:val="a"/>
    <w:rsid w:val="000F0B71"/>
    <w:pPr>
      <w:spacing w:before="100" w:beforeAutospacing="1" w:after="100" w:afterAutospacing="1" w:line="240" w:lineRule="auto"/>
      <w:jc w:val="center"/>
      <w:textAlignment w:val="top"/>
    </w:pPr>
    <w:rPr>
      <w:rFonts w:ascii="Times New Roman" w:eastAsia="Times New Roman" w:hAnsi="Times New Roman" w:cs="Times New Roman"/>
      <w:sz w:val="14"/>
      <w:szCs w:val="1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3754">
      <w:bodyDiv w:val="1"/>
      <w:marLeft w:val="0"/>
      <w:marRight w:val="0"/>
      <w:marTop w:val="0"/>
      <w:marBottom w:val="0"/>
      <w:divBdr>
        <w:top w:val="none" w:sz="0" w:space="0" w:color="auto"/>
        <w:left w:val="none" w:sz="0" w:space="0" w:color="auto"/>
        <w:bottom w:val="none" w:sz="0" w:space="0" w:color="auto"/>
        <w:right w:val="none" w:sz="0" w:space="0" w:color="auto"/>
      </w:divBdr>
    </w:div>
    <w:div w:id="55326376">
      <w:bodyDiv w:val="1"/>
      <w:marLeft w:val="0"/>
      <w:marRight w:val="0"/>
      <w:marTop w:val="0"/>
      <w:marBottom w:val="0"/>
      <w:divBdr>
        <w:top w:val="none" w:sz="0" w:space="0" w:color="auto"/>
        <w:left w:val="none" w:sz="0" w:space="0" w:color="auto"/>
        <w:bottom w:val="none" w:sz="0" w:space="0" w:color="auto"/>
        <w:right w:val="none" w:sz="0" w:space="0" w:color="auto"/>
      </w:divBdr>
    </w:div>
    <w:div w:id="88619623">
      <w:bodyDiv w:val="1"/>
      <w:marLeft w:val="0"/>
      <w:marRight w:val="0"/>
      <w:marTop w:val="0"/>
      <w:marBottom w:val="0"/>
      <w:divBdr>
        <w:top w:val="none" w:sz="0" w:space="0" w:color="auto"/>
        <w:left w:val="none" w:sz="0" w:space="0" w:color="auto"/>
        <w:bottom w:val="none" w:sz="0" w:space="0" w:color="auto"/>
        <w:right w:val="none" w:sz="0" w:space="0" w:color="auto"/>
      </w:divBdr>
    </w:div>
    <w:div w:id="287249264">
      <w:bodyDiv w:val="1"/>
      <w:marLeft w:val="0"/>
      <w:marRight w:val="0"/>
      <w:marTop w:val="0"/>
      <w:marBottom w:val="0"/>
      <w:divBdr>
        <w:top w:val="none" w:sz="0" w:space="0" w:color="auto"/>
        <w:left w:val="none" w:sz="0" w:space="0" w:color="auto"/>
        <w:bottom w:val="none" w:sz="0" w:space="0" w:color="auto"/>
        <w:right w:val="none" w:sz="0" w:space="0" w:color="auto"/>
      </w:divBdr>
    </w:div>
    <w:div w:id="292641519">
      <w:bodyDiv w:val="1"/>
      <w:marLeft w:val="0"/>
      <w:marRight w:val="0"/>
      <w:marTop w:val="0"/>
      <w:marBottom w:val="0"/>
      <w:divBdr>
        <w:top w:val="none" w:sz="0" w:space="0" w:color="auto"/>
        <w:left w:val="none" w:sz="0" w:space="0" w:color="auto"/>
        <w:bottom w:val="none" w:sz="0" w:space="0" w:color="auto"/>
        <w:right w:val="none" w:sz="0" w:space="0" w:color="auto"/>
      </w:divBdr>
    </w:div>
    <w:div w:id="317929631">
      <w:bodyDiv w:val="1"/>
      <w:marLeft w:val="0"/>
      <w:marRight w:val="0"/>
      <w:marTop w:val="0"/>
      <w:marBottom w:val="0"/>
      <w:divBdr>
        <w:top w:val="none" w:sz="0" w:space="0" w:color="auto"/>
        <w:left w:val="none" w:sz="0" w:space="0" w:color="auto"/>
        <w:bottom w:val="none" w:sz="0" w:space="0" w:color="auto"/>
        <w:right w:val="none" w:sz="0" w:space="0" w:color="auto"/>
      </w:divBdr>
    </w:div>
    <w:div w:id="331836766">
      <w:bodyDiv w:val="1"/>
      <w:marLeft w:val="0"/>
      <w:marRight w:val="0"/>
      <w:marTop w:val="0"/>
      <w:marBottom w:val="0"/>
      <w:divBdr>
        <w:top w:val="none" w:sz="0" w:space="0" w:color="auto"/>
        <w:left w:val="none" w:sz="0" w:space="0" w:color="auto"/>
        <w:bottom w:val="none" w:sz="0" w:space="0" w:color="auto"/>
        <w:right w:val="none" w:sz="0" w:space="0" w:color="auto"/>
      </w:divBdr>
    </w:div>
    <w:div w:id="362291379">
      <w:bodyDiv w:val="1"/>
      <w:marLeft w:val="0"/>
      <w:marRight w:val="0"/>
      <w:marTop w:val="0"/>
      <w:marBottom w:val="0"/>
      <w:divBdr>
        <w:top w:val="none" w:sz="0" w:space="0" w:color="auto"/>
        <w:left w:val="none" w:sz="0" w:space="0" w:color="auto"/>
        <w:bottom w:val="none" w:sz="0" w:space="0" w:color="auto"/>
        <w:right w:val="none" w:sz="0" w:space="0" w:color="auto"/>
      </w:divBdr>
    </w:div>
    <w:div w:id="369644536">
      <w:bodyDiv w:val="1"/>
      <w:marLeft w:val="0"/>
      <w:marRight w:val="0"/>
      <w:marTop w:val="0"/>
      <w:marBottom w:val="0"/>
      <w:divBdr>
        <w:top w:val="none" w:sz="0" w:space="0" w:color="auto"/>
        <w:left w:val="none" w:sz="0" w:space="0" w:color="auto"/>
        <w:bottom w:val="none" w:sz="0" w:space="0" w:color="auto"/>
        <w:right w:val="none" w:sz="0" w:space="0" w:color="auto"/>
      </w:divBdr>
    </w:div>
    <w:div w:id="457067527">
      <w:bodyDiv w:val="1"/>
      <w:marLeft w:val="0"/>
      <w:marRight w:val="0"/>
      <w:marTop w:val="0"/>
      <w:marBottom w:val="0"/>
      <w:divBdr>
        <w:top w:val="none" w:sz="0" w:space="0" w:color="auto"/>
        <w:left w:val="none" w:sz="0" w:space="0" w:color="auto"/>
        <w:bottom w:val="none" w:sz="0" w:space="0" w:color="auto"/>
        <w:right w:val="none" w:sz="0" w:space="0" w:color="auto"/>
      </w:divBdr>
    </w:div>
    <w:div w:id="480123921">
      <w:bodyDiv w:val="1"/>
      <w:marLeft w:val="0"/>
      <w:marRight w:val="0"/>
      <w:marTop w:val="0"/>
      <w:marBottom w:val="0"/>
      <w:divBdr>
        <w:top w:val="none" w:sz="0" w:space="0" w:color="auto"/>
        <w:left w:val="none" w:sz="0" w:space="0" w:color="auto"/>
        <w:bottom w:val="none" w:sz="0" w:space="0" w:color="auto"/>
        <w:right w:val="none" w:sz="0" w:space="0" w:color="auto"/>
      </w:divBdr>
    </w:div>
    <w:div w:id="510218448">
      <w:bodyDiv w:val="1"/>
      <w:marLeft w:val="0"/>
      <w:marRight w:val="0"/>
      <w:marTop w:val="0"/>
      <w:marBottom w:val="0"/>
      <w:divBdr>
        <w:top w:val="none" w:sz="0" w:space="0" w:color="auto"/>
        <w:left w:val="none" w:sz="0" w:space="0" w:color="auto"/>
        <w:bottom w:val="none" w:sz="0" w:space="0" w:color="auto"/>
        <w:right w:val="none" w:sz="0" w:space="0" w:color="auto"/>
      </w:divBdr>
    </w:div>
    <w:div w:id="511191758">
      <w:bodyDiv w:val="1"/>
      <w:marLeft w:val="0"/>
      <w:marRight w:val="0"/>
      <w:marTop w:val="0"/>
      <w:marBottom w:val="0"/>
      <w:divBdr>
        <w:top w:val="none" w:sz="0" w:space="0" w:color="auto"/>
        <w:left w:val="none" w:sz="0" w:space="0" w:color="auto"/>
        <w:bottom w:val="none" w:sz="0" w:space="0" w:color="auto"/>
        <w:right w:val="none" w:sz="0" w:space="0" w:color="auto"/>
      </w:divBdr>
    </w:div>
    <w:div w:id="577716482">
      <w:bodyDiv w:val="1"/>
      <w:marLeft w:val="0"/>
      <w:marRight w:val="0"/>
      <w:marTop w:val="0"/>
      <w:marBottom w:val="0"/>
      <w:divBdr>
        <w:top w:val="none" w:sz="0" w:space="0" w:color="auto"/>
        <w:left w:val="none" w:sz="0" w:space="0" w:color="auto"/>
        <w:bottom w:val="none" w:sz="0" w:space="0" w:color="auto"/>
        <w:right w:val="none" w:sz="0" w:space="0" w:color="auto"/>
      </w:divBdr>
    </w:div>
    <w:div w:id="700279981">
      <w:bodyDiv w:val="1"/>
      <w:marLeft w:val="0"/>
      <w:marRight w:val="0"/>
      <w:marTop w:val="0"/>
      <w:marBottom w:val="0"/>
      <w:divBdr>
        <w:top w:val="none" w:sz="0" w:space="0" w:color="auto"/>
        <w:left w:val="none" w:sz="0" w:space="0" w:color="auto"/>
        <w:bottom w:val="none" w:sz="0" w:space="0" w:color="auto"/>
        <w:right w:val="none" w:sz="0" w:space="0" w:color="auto"/>
      </w:divBdr>
    </w:div>
    <w:div w:id="706609806">
      <w:bodyDiv w:val="1"/>
      <w:marLeft w:val="0"/>
      <w:marRight w:val="0"/>
      <w:marTop w:val="0"/>
      <w:marBottom w:val="0"/>
      <w:divBdr>
        <w:top w:val="none" w:sz="0" w:space="0" w:color="auto"/>
        <w:left w:val="none" w:sz="0" w:space="0" w:color="auto"/>
        <w:bottom w:val="none" w:sz="0" w:space="0" w:color="auto"/>
        <w:right w:val="none" w:sz="0" w:space="0" w:color="auto"/>
      </w:divBdr>
    </w:div>
    <w:div w:id="730663421">
      <w:bodyDiv w:val="1"/>
      <w:marLeft w:val="0"/>
      <w:marRight w:val="0"/>
      <w:marTop w:val="0"/>
      <w:marBottom w:val="0"/>
      <w:divBdr>
        <w:top w:val="none" w:sz="0" w:space="0" w:color="auto"/>
        <w:left w:val="none" w:sz="0" w:space="0" w:color="auto"/>
        <w:bottom w:val="none" w:sz="0" w:space="0" w:color="auto"/>
        <w:right w:val="none" w:sz="0" w:space="0" w:color="auto"/>
      </w:divBdr>
    </w:div>
    <w:div w:id="798063731">
      <w:bodyDiv w:val="1"/>
      <w:marLeft w:val="0"/>
      <w:marRight w:val="0"/>
      <w:marTop w:val="0"/>
      <w:marBottom w:val="0"/>
      <w:divBdr>
        <w:top w:val="none" w:sz="0" w:space="0" w:color="auto"/>
        <w:left w:val="none" w:sz="0" w:space="0" w:color="auto"/>
        <w:bottom w:val="none" w:sz="0" w:space="0" w:color="auto"/>
        <w:right w:val="none" w:sz="0" w:space="0" w:color="auto"/>
      </w:divBdr>
    </w:div>
    <w:div w:id="866872157">
      <w:bodyDiv w:val="1"/>
      <w:marLeft w:val="0"/>
      <w:marRight w:val="0"/>
      <w:marTop w:val="0"/>
      <w:marBottom w:val="0"/>
      <w:divBdr>
        <w:top w:val="none" w:sz="0" w:space="0" w:color="auto"/>
        <w:left w:val="none" w:sz="0" w:space="0" w:color="auto"/>
        <w:bottom w:val="none" w:sz="0" w:space="0" w:color="auto"/>
        <w:right w:val="none" w:sz="0" w:space="0" w:color="auto"/>
      </w:divBdr>
    </w:div>
    <w:div w:id="886377416">
      <w:bodyDiv w:val="1"/>
      <w:marLeft w:val="0"/>
      <w:marRight w:val="0"/>
      <w:marTop w:val="0"/>
      <w:marBottom w:val="0"/>
      <w:divBdr>
        <w:top w:val="none" w:sz="0" w:space="0" w:color="auto"/>
        <w:left w:val="none" w:sz="0" w:space="0" w:color="auto"/>
        <w:bottom w:val="none" w:sz="0" w:space="0" w:color="auto"/>
        <w:right w:val="none" w:sz="0" w:space="0" w:color="auto"/>
      </w:divBdr>
    </w:div>
    <w:div w:id="892035751">
      <w:bodyDiv w:val="1"/>
      <w:marLeft w:val="0"/>
      <w:marRight w:val="0"/>
      <w:marTop w:val="0"/>
      <w:marBottom w:val="0"/>
      <w:divBdr>
        <w:top w:val="none" w:sz="0" w:space="0" w:color="auto"/>
        <w:left w:val="none" w:sz="0" w:space="0" w:color="auto"/>
        <w:bottom w:val="none" w:sz="0" w:space="0" w:color="auto"/>
        <w:right w:val="none" w:sz="0" w:space="0" w:color="auto"/>
      </w:divBdr>
    </w:div>
    <w:div w:id="892497106">
      <w:bodyDiv w:val="1"/>
      <w:marLeft w:val="0"/>
      <w:marRight w:val="0"/>
      <w:marTop w:val="0"/>
      <w:marBottom w:val="0"/>
      <w:divBdr>
        <w:top w:val="none" w:sz="0" w:space="0" w:color="auto"/>
        <w:left w:val="none" w:sz="0" w:space="0" w:color="auto"/>
        <w:bottom w:val="none" w:sz="0" w:space="0" w:color="auto"/>
        <w:right w:val="none" w:sz="0" w:space="0" w:color="auto"/>
      </w:divBdr>
    </w:div>
    <w:div w:id="1060058283">
      <w:bodyDiv w:val="1"/>
      <w:marLeft w:val="0"/>
      <w:marRight w:val="0"/>
      <w:marTop w:val="0"/>
      <w:marBottom w:val="0"/>
      <w:divBdr>
        <w:top w:val="none" w:sz="0" w:space="0" w:color="auto"/>
        <w:left w:val="none" w:sz="0" w:space="0" w:color="auto"/>
        <w:bottom w:val="none" w:sz="0" w:space="0" w:color="auto"/>
        <w:right w:val="none" w:sz="0" w:space="0" w:color="auto"/>
      </w:divBdr>
    </w:div>
    <w:div w:id="1071392664">
      <w:bodyDiv w:val="1"/>
      <w:marLeft w:val="0"/>
      <w:marRight w:val="0"/>
      <w:marTop w:val="0"/>
      <w:marBottom w:val="0"/>
      <w:divBdr>
        <w:top w:val="none" w:sz="0" w:space="0" w:color="auto"/>
        <w:left w:val="none" w:sz="0" w:space="0" w:color="auto"/>
        <w:bottom w:val="none" w:sz="0" w:space="0" w:color="auto"/>
        <w:right w:val="none" w:sz="0" w:space="0" w:color="auto"/>
      </w:divBdr>
    </w:div>
    <w:div w:id="1110129343">
      <w:bodyDiv w:val="1"/>
      <w:marLeft w:val="0"/>
      <w:marRight w:val="0"/>
      <w:marTop w:val="0"/>
      <w:marBottom w:val="0"/>
      <w:divBdr>
        <w:top w:val="none" w:sz="0" w:space="0" w:color="auto"/>
        <w:left w:val="none" w:sz="0" w:space="0" w:color="auto"/>
        <w:bottom w:val="none" w:sz="0" w:space="0" w:color="auto"/>
        <w:right w:val="none" w:sz="0" w:space="0" w:color="auto"/>
      </w:divBdr>
    </w:div>
    <w:div w:id="1114591747">
      <w:bodyDiv w:val="1"/>
      <w:marLeft w:val="0"/>
      <w:marRight w:val="0"/>
      <w:marTop w:val="0"/>
      <w:marBottom w:val="0"/>
      <w:divBdr>
        <w:top w:val="none" w:sz="0" w:space="0" w:color="auto"/>
        <w:left w:val="none" w:sz="0" w:space="0" w:color="auto"/>
        <w:bottom w:val="none" w:sz="0" w:space="0" w:color="auto"/>
        <w:right w:val="none" w:sz="0" w:space="0" w:color="auto"/>
      </w:divBdr>
    </w:div>
    <w:div w:id="1188057433">
      <w:bodyDiv w:val="1"/>
      <w:marLeft w:val="0"/>
      <w:marRight w:val="0"/>
      <w:marTop w:val="0"/>
      <w:marBottom w:val="0"/>
      <w:divBdr>
        <w:top w:val="none" w:sz="0" w:space="0" w:color="auto"/>
        <w:left w:val="none" w:sz="0" w:space="0" w:color="auto"/>
        <w:bottom w:val="none" w:sz="0" w:space="0" w:color="auto"/>
        <w:right w:val="none" w:sz="0" w:space="0" w:color="auto"/>
      </w:divBdr>
    </w:div>
    <w:div w:id="1390836337">
      <w:bodyDiv w:val="1"/>
      <w:marLeft w:val="0"/>
      <w:marRight w:val="0"/>
      <w:marTop w:val="0"/>
      <w:marBottom w:val="0"/>
      <w:divBdr>
        <w:top w:val="none" w:sz="0" w:space="0" w:color="auto"/>
        <w:left w:val="none" w:sz="0" w:space="0" w:color="auto"/>
        <w:bottom w:val="none" w:sz="0" w:space="0" w:color="auto"/>
        <w:right w:val="none" w:sz="0" w:space="0" w:color="auto"/>
      </w:divBdr>
    </w:div>
    <w:div w:id="1409695780">
      <w:bodyDiv w:val="1"/>
      <w:marLeft w:val="0"/>
      <w:marRight w:val="0"/>
      <w:marTop w:val="0"/>
      <w:marBottom w:val="0"/>
      <w:divBdr>
        <w:top w:val="none" w:sz="0" w:space="0" w:color="auto"/>
        <w:left w:val="none" w:sz="0" w:space="0" w:color="auto"/>
        <w:bottom w:val="none" w:sz="0" w:space="0" w:color="auto"/>
        <w:right w:val="none" w:sz="0" w:space="0" w:color="auto"/>
      </w:divBdr>
    </w:div>
    <w:div w:id="1451047971">
      <w:bodyDiv w:val="1"/>
      <w:marLeft w:val="0"/>
      <w:marRight w:val="0"/>
      <w:marTop w:val="0"/>
      <w:marBottom w:val="0"/>
      <w:divBdr>
        <w:top w:val="none" w:sz="0" w:space="0" w:color="auto"/>
        <w:left w:val="none" w:sz="0" w:space="0" w:color="auto"/>
        <w:bottom w:val="none" w:sz="0" w:space="0" w:color="auto"/>
        <w:right w:val="none" w:sz="0" w:space="0" w:color="auto"/>
      </w:divBdr>
    </w:div>
    <w:div w:id="1484659995">
      <w:bodyDiv w:val="1"/>
      <w:marLeft w:val="0"/>
      <w:marRight w:val="0"/>
      <w:marTop w:val="0"/>
      <w:marBottom w:val="0"/>
      <w:divBdr>
        <w:top w:val="none" w:sz="0" w:space="0" w:color="auto"/>
        <w:left w:val="none" w:sz="0" w:space="0" w:color="auto"/>
        <w:bottom w:val="none" w:sz="0" w:space="0" w:color="auto"/>
        <w:right w:val="none" w:sz="0" w:space="0" w:color="auto"/>
      </w:divBdr>
    </w:div>
    <w:div w:id="1557202434">
      <w:bodyDiv w:val="1"/>
      <w:marLeft w:val="0"/>
      <w:marRight w:val="0"/>
      <w:marTop w:val="0"/>
      <w:marBottom w:val="0"/>
      <w:divBdr>
        <w:top w:val="none" w:sz="0" w:space="0" w:color="auto"/>
        <w:left w:val="none" w:sz="0" w:space="0" w:color="auto"/>
        <w:bottom w:val="none" w:sz="0" w:space="0" w:color="auto"/>
        <w:right w:val="none" w:sz="0" w:space="0" w:color="auto"/>
      </w:divBdr>
    </w:div>
    <w:div w:id="1616598014">
      <w:bodyDiv w:val="1"/>
      <w:marLeft w:val="0"/>
      <w:marRight w:val="0"/>
      <w:marTop w:val="0"/>
      <w:marBottom w:val="0"/>
      <w:divBdr>
        <w:top w:val="none" w:sz="0" w:space="0" w:color="auto"/>
        <w:left w:val="none" w:sz="0" w:space="0" w:color="auto"/>
        <w:bottom w:val="none" w:sz="0" w:space="0" w:color="auto"/>
        <w:right w:val="none" w:sz="0" w:space="0" w:color="auto"/>
      </w:divBdr>
    </w:div>
    <w:div w:id="1629238217">
      <w:bodyDiv w:val="1"/>
      <w:marLeft w:val="0"/>
      <w:marRight w:val="0"/>
      <w:marTop w:val="0"/>
      <w:marBottom w:val="0"/>
      <w:divBdr>
        <w:top w:val="none" w:sz="0" w:space="0" w:color="auto"/>
        <w:left w:val="none" w:sz="0" w:space="0" w:color="auto"/>
        <w:bottom w:val="none" w:sz="0" w:space="0" w:color="auto"/>
        <w:right w:val="none" w:sz="0" w:space="0" w:color="auto"/>
      </w:divBdr>
    </w:div>
    <w:div w:id="1647316690">
      <w:bodyDiv w:val="1"/>
      <w:marLeft w:val="0"/>
      <w:marRight w:val="0"/>
      <w:marTop w:val="0"/>
      <w:marBottom w:val="0"/>
      <w:divBdr>
        <w:top w:val="none" w:sz="0" w:space="0" w:color="auto"/>
        <w:left w:val="none" w:sz="0" w:space="0" w:color="auto"/>
        <w:bottom w:val="none" w:sz="0" w:space="0" w:color="auto"/>
        <w:right w:val="none" w:sz="0" w:space="0" w:color="auto"/>
      </w:divBdr>
    </w:div>
    <w:div w:id="1647736697">
      <w:bodyDiv w:val="1"/>
      <w:marLeft w:val="0"/>
      <w:marRight w:val="0"/>
      <w:marTop w:val="0"/>
      <w:marBottom w:val="0"/>
      <w:divBdr>
        <w:top w:val="none" w:sz="0" w:space="0" w:color="auto"/>
        <w:left w:val="none" w:sz="0" w:space="0" w:color="auto"/>
        <w:bottom w:val="none" w:sz="0" w:space="0" w:color="auto"/>
        <w:right w:val="none" w:sz="0" w:space="0" w:color="auto"/>
      </w:divBdr>
    </w:div>
    <w:div w:id="1670983764">
      <w:bodyDiv w:val="1"/>
      <w:marLeft w:val="0"/>
      <w:marRight w:val="0"/>
      <w:marTop w:val="0"/>
      <w:marBottom w:val="0"/>
      <w:divBdr>
        <w:top w:val="none" w:sz="0" w:space="0" w:color="auto"/>
        <w:left w:val="none" w:sz="0" w:space="0" w:color="auto"/>
        <w:bottom w:val="none" w:sz="0" w:space="0" w:color="auto"/>
        <w:right w:val="none" w:sz="0" w:space="0" w:color="auto"/>
      </w:divBdr>
    </w:div>
    <w:div w:id="1715689486">
      <w:bodyDiv w:val="1"/>
      <w:marLeft w:val="0"/>
      <w:marRight w:val="0"/>
      <w:marTop w:val="0"/>
      <w:marBottom w:val="0"/>
      <w:divBdr>
        <w:top w:val="none" w:sz="0" w:space="0" w:color="auto"/>
        <w:left w:val="none" w:sz="0" w:space="0" w:color="auto"/>
        <w:bottom w:val="none" w:sz="0" w:space="0" w:color="auto"/>
        <w:right w:val="none" w:sz="0" w:space="0" w:color="auto"/>
      </w:divBdr>
    </w:div>
    <w:div w:id="1716545459">
      <w:bodyDiv w:val="1"/>
      <w:marLeft w:val="0"/>
      <w:marRight w:val="0"/>
      <w:marTop w:val="0"/>
      <w:marBottom w:val="0"/>
      <w:divBdr>
        <w:top w:val="none" w:sz="0" w:space="0" w:color="auto"/>
        <w:left w:val="none" w:sz="0" w:space="0" w:color="auto"/>
        <w:bottom w:val="none" w:sz="0" w:space="0" w:color="auto"/>
        <w:right w:val="none" w:sz="0" w:space="0" w:color="auto"/>
      </w:divBdr>
    </w:div>
    <w:div w:id="1836677137">
      <w:bodyDiv w:val="1"/>
      <w:marLeft w:val="0"/>
      <w:marRight w:val="0"/>
      <w:marTop w:val="0"/>
      <w:marBottom w:val="0"/>
      <w:divBdr>
        <w:top w:val="none" w:sz="0" w:space="0" w:color="auto"/>
        <w:left w:val="none" w:sz="0" w:space="0" w:color="auto"/>
        <w:bottom w:val="none" w:sz="0" w:space="0" w:color="auto"/>
        <w:right w:val="none" w:sz="0" w:space="0" w:color="auto"/>
      </w:divBdr>
    </w:div>
    <w:div w:id="1871720449">
      <w:bodyDiv w:val="1"/>
      <w:marLeft w:val="0"/>
      <w:marRight w:val="0"/>
      <w:marTop w:val="0"/>
      <w:marBottom w:val="0"/>
      <w:divBdr>
        <w:top w:val="none" w:sz="0" w:space="0" w:color="auto"/>
        <w:left w:val="none" w:sz="0" w:space="0" w:color="auto"/>
        <w:bottom w:val="none" w:sz="0" w:space="0" w:color="auto"/>
        <w:right w:val="none" w:sz="0" w:space="0" w:color="auto"/>
      </w:divBdr>
    </w:div>
    <w:div w:id="1956865884">
      <w:bodyDiv w:val="1"/>
      <w:marLeft w:val="0"/>
      <w:marRight w:val="0"/>
      <w:marTop w:val="0"/>
      <w:marBottom w:val="0"/>
      <w:divBdr>
        <w:top w:val="none" w:sz="0" w:space="0" w:color="auto"/>
        <w:left w:val="none" w:sz="0" w:space="0" w:color="auto"/>
        <w:bottom w:val="none" w:sz="0" w:space="0" w:color="auto"/>
        <w:right w:val="none" w:sz="0" w:space="0" w:color="auto"/>
      </w:divBdr>
    </w:div>
    <w:div w:id="1979266241">
      <w:bodyDiv w:val="1"/>
      <w:marLeft w:val="0"/>
      <w:marRight w:val="0"/>
      <w:marTop w:val="0"/>
      <w:marBottom w:val="0"/>
      <w:divBdr>
        <w:top w:val="none" w:sz="0" w:space="0" w:color="auto"/>
        <w:left w:val="none" w:sz="0" w:space="0" w:color="auto"/>
        <w:bottom w:val="none" w:sz="0" w:space="0" w:color="auto"/>
        <w:right w:val="none" w:sz="0" w:space="0" w:color="auto"/>
      </w:divBdr>
    </w:div>
    <w:div w:id="1981378657">
      <w:bodyDiv w:val="1"/>
      <w:marLeft w:val="0"/>
      <w:marRight w:val="0"/>
      <w:marTop w:val="0"/>
      <w:marBottom w:val="0"/>
      <w:divBdr>
        <w:top w:val="none" w:sz="0" w:space="0" w:color="auto"/>
        <w:left w:val="none" w:sz="0" w:space="0" w:color="auto"/>
        <w:bottom w:val="none" w:sz="0" w:space="0" w:color="auto"/>
        <w:right w:val="none" w:sz="0" w:space="0" w:color="auto"/>
      </w:divBdr>
    </w:div>
    <w:div w:id="2088728866">
      <w:bodyDiv w:val="1"/>
      <w:marLeft w:val="0"/>
      <w:marRight w:val="0"/>
      <w:marTop w:val="0"/>
      <w:marBottom w:val="0"/>
      <w:divBdr>
        <w:top w:val="none" w:sz="0" w:space="0" w:color="auto"/>
        <w:left w:val="none" w:sz="0" w:space="0" w:color="auto"/>
        <w:bottom w:val="none" w:sz="0" w:space="0" w:color="auto"/>
        <w:right w:val="none" w:sz="0" w:space="0" w:color="auto"/>
      </w:divBdr>
    </w:div>
    <w:div w:id="21021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triy.Pimachyev@komiesc.ru" TargetMode="External"/><Relationship Id="rId13" Type="http://schemas.openxmlformats.org/officeDocument/2006/relationships/hyperlink" Target="https://normativ.kontur.ru/document?moduleId=1&amp;documentId=4348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ormativ.kontur.ru/document?moduleId=1&amp;documentId=3923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38042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ormativ.kontur.ru/document?moduleId=1&amp;documentId=424017" TargetMode="External"/><Relationship Id="rId4" Type="http://schemas.openxmlformats.org/officeDocument/2006/relationships/settings" Target="settings.xml"/><Relationship Id="rId9" Type="http://schemas.openxmlformats.org/officeDocument/2006/relationships/hyperlink" Target="http://www.komiesc.ru/company/purchases/objie-usloviya-dogovorov/"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19A09-8F46-4B63-94B7-608A7E119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14594</TotalTime>
  <Pages>183</Pages>
  <Words>40563</Words>
  <Characters>231214</Characters>
  <Application>Microsoft Office Word</Application>
  <DocSecurity>0</DocSecurity>
  <Lines>1926</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271235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Пимачёв Дмитрий Николаевич</cp:lastModifiedBy>
  <cp:revision>72</cp:revision>
  <dcterms:created xsi:type="dcterms:W3CDTF">2022-06-15T13:55:00Z</dcterms:created>
  <dcterms:modified xsi:type="dcterms:W3CDTF">2025-05-06T08:16:00Z</dcterms:modified>
</cp:coreProperties>
</file>